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42" w:rsidRPr="009D4537" w:rsidRDefault="00FD4AED" w:rsidP="009D4537">
      <w:pPr>
        <w:jc w:val="center"/>
        <w:rPr>
          <w:rFonts w:ascii="Times New Roman" w:hAnsi="Times New Roman" w:cs="Times New Roman"/>
          <w:b/>
          <w:sz w:val="28"/>
          <w:szCs w:val="28"/>
          <w:lang w:val="ro-RO"/>
        </w:rPr>
      </w:pPr>
      <w:r>
        <w:rPr>
          <w:rFonts w:ascii="Times New Roman" w:hAnsi="Times New Roman" w:cs="Times New Roman"/>
          <w:b/>
          <w:sz w:val="28"/>
          <w:szCs w:val="28"/>
          <w:lang w:val="ro-RO"/>
        </w:rPr>
        <w:t>Romanii au petrecut Craciunul cu ProTv</w:t>
      </w:r>
    </w:p>
    <w:p w:rsidR="00516ABD" w:rsidRDefault="00516ABD" w:rsidP="00CF5EE3">
      <w:pPr>
        <w:jc w:val="both"/>
        <w:rPr>
          <w:rFonts w:ascii="Times New Roman" w:hAnsi="Times New Roman" w:cs="Times New Roman"/>
          <w:sz w:val="28"/>
          <w:szCs w:val="28"/>
          <w:lang w:val="ro-RO"/>
        </w:rPr>
      </w:pPr>
    </w:p>
    <w:p w:rsidR="00516ABD" w:rsidRPr="00FD4AED" w:rsidRDefault="00516ABD" w:rsidP="00CF5EE3">
      <w:pPr>
        <w:jc w:val="both"/>
        <w:rPr>
          <w:rFonts w:ascii="Times New Roman" w:hAnsi="Times New Roman" w:cs="Times New Roman"/>
          <w:b/>
          <w:i/>
          <w:sz w:val="28"/>
          <w:szCs w:val="28"/>
          <w:lang w:val="ro-RO"/>
        </w:rPr>
      </w:pPr>
      <w:r>
        <w:rPr>
          <w:rFonts w:ascii="Times New Roman" w:hAnsi="Times New Roman" w:cs="Times New Roman"/>
          <w:sz w:val="28"/>
          <w:szCs w:val="28"/>
          <w:lang w:val="ro-RO"/>
        </w:rPr>
        <w:tab/>
      </w:r>
      <w:r w:rsidR="00FD4AED">
        <w:rPr>
          <w:rFonts w:ascii="Times New Roman" w:hAnsi="Times New Roman" w:cs="Times New Roman"/>
          <w:sz w:val="28"/>
          <w:szCs w:val="28"/>
          <w:lang w:val="ro-RO"/>
        </w:rPr>
        <w:t>Dupa ce au petrecut S</w:t>
      </w:r>
      <w:r w:rsidR="00F14B2A">
        <w:rPr>
          <w:rFonts w:ascii="Times New Roman" w:hAnsi="Times New Roman" w:cs="Times New Roman"/>
          <w:sz w:val="28"/>
          <w:szCs w:val="28"/>
          <w:lang w:val="ro-RO"/>
        </w:rPr>
        <w:t>eara de Ajun alaturi de tinerii din LaLa Band, serialul „Pariu cu viata” detinind suprematia in topul audientelor, te</w:t>
      </w:r>
      <w:r>
        <w:rPr>
          <w:rFonts w:ascii="Times New Roman" w:hAnsi="Times New Roman" w:cs="Times New Roman"/>
          <w:sz w:val="28"/>
          <w:szCs w:val="28"/>
          <w:lang w:val="ro-RO"/>
        </w:rPr>
        <w:t xml:space="preserve">lespectatorii au  preferat sa petreaca </w:t>
      </w:r>
      <w:r w:rsidR="00F14B2A">
        <w:rPr>
          <w:rFonts w:ascii="Times New Roman" w:hAnsi="Times New Roman" w:cs="Times New Roman"/>
          <w:sz w:val="28"/>
          <w:szCs w:val="28"/>
          <w:lang w:val="ro-RO"/>
        </w:rPr>
        <w:t>si</w:t>
      </w:r>
      <w:r w:rsidR="007A3AA4">
        <w:rPr>
          <w:rFonts w:ascii="Times New Roman" w:hAnsi="Times New Roman" w:cs="Times New Roman"/>
          <w:sz w:val="28"/>
          <w:szCs w:val="28"/>
          <w:lang w:val="ro-RO"/>
        </w:rPr>
        <w:t xml:space="preserve"> ziua de</w:t>
      </w:r>
      <w:r w:rsidR="00F14B2A">
        <w:rPr>
          <w:rFonts w:ascii="Times New Roman" w:hAnsi="Times New Roman" w:cs="Times New Roman"/>
          <w:sz w:val="28"/>
          <w:szCs w:val="28"/>
          <w:lang w:val="ro-RO"/>
        </w:rPr>
        <w:t xml:space="preserve"> </w:t>
      </w:r>
      <w:r w:rsidR="007A3AA4">
        <w:rPr>
          <w:rFonts w:ascii="Times New Roman" w:hAnsi="Times New Roman" w:cs="Times New Roman"/>
          <w:sz w:val="28"/>
          <w:szCs w:val="28"/>
          <w:lang w:val="ro-RO"/>
        </w:rPr>
        <w:t>Craciun</w:t>
      </w:r>
      <w:r>
        <w:rPr>
          <w:rFonts w:ascii="Times New Roman" w:hAnsi="Times New Roman" w:cs="Times New Roman"/>
          <w:sz w:val="28"/>
          <w:szCs w:val="28"/>
          <w:lang w:val="ro-RO"/>
        </w:rPr>
        <w:t xml:space="preserve"> </w:t>
      </w:r>
      <w:r w:rsidR="00F14B2A">
        <w:rPr>
          <w:rFonts w:ascii="Times New Roman" w:hAnsi="Times New Roman" w:cs="Times New Roman"/>
          <w:sz w:val="28"/>
          <w:szCs w:val="28"/>
          <w:lang w:val="ro-RO"/>
        </w:rPr>
        <w:t xml:space="preserve">impreuna cu </w:t>
      </w:r>
      <w:r>
        <w:rPr>
          <w:rFonts w:ascii="Times New Roman" w:hAnsi="Times New Roman" w:cs="Times New Roman"/>
          <w:sz w:val="28"/>
          <w:szCs w:val="28"/>
          <w:lang w:val="ro-RO"/>
        </w:rPr>
        <w:t xml:space="preserve"> </w:t>
      </w:r>
      <w:r w:rsidR="00F14B2A">
        <w:rPr>
          <w:rFonts w:ascii="Times New Roman" w:hAnsi="Times New Roman" w:cs="Times New Roman"/>
          <w:sz w:val="28"/>
          <w:szCs w:val="28"/>
          <w:lang w:val="ro-RO"/>
        </w:rPr>
        <w:t xml:space="preserve">ProTv. Ei au fost alaturi de </w:t>
      </w:r>
      <w:r w:rsidR="00F14B2A" w:rsidRPr="00F45CF9">
        <w:rPr>
          <w:rFonts w:ascii="Times New Roman" w:hAnsi="Times New Roman" w:cs="Times New Roman"/>
          <w:b/>
          <w:sz w:val="28"/>
          <w:szCs w:val="28"/>
          <w:lang w:val="ro-RO"/>
        </w:rPr>
        <w:t>Mos Maruta</w:t>
      </w:r>
      <w:r w:rsidR="00F14B2A">
        <w:rPr>
          <w:rFonts w:ascii="Times New Roman" w:hAnsi="Times New Roman" w:cs="Times New Roman"/>
          <w:sz w:val="28"/>
          <w:szCs w:val="28"/>
          <w:lang w:val="ro-RO"/>
        </w:rPr>
        <w:t>, de person</w:t>
      </w:r>
      <w:r w:rsidR="00A97060">
        <w:rPr>
          <w:rFonts w:ascii="Times New Roman" w:hAnsi="Times New Roman" w:cs="Times New Roman"/>
          <w:sz w:val="28"/>
          <w:szCs w:val="28"/>
          <w:lang w:val="ro-RO"/>
        </w:rPr>
        <w:t>a</w:t>
      </w:r>
      <w:r w:rsidR="00F14B2A">
        <w:rPr>
          <w:rFonts w:ascii="Times New Roman" w:hAnsi="Times New Roman" w:cs="Times New Roman"/>
          <w:sz w:val="28"/>
          <w:szCs w:val="28"/>
          <w:lang w:val="ro-RO"/>
        </w:rPr>
        <w:t xml:space="preserve">jele din </w:t>
      </w:r>
      <w:r w:rsidR="00F14B2A" w:rsidRPr="00F14B2A">
        <w:rPr>
          <w:rFonts w:ascii="Times New Roman" w:hAnsi="Times New Roman" w:cs="Times New Roman"/>
          <w:b/>
          <w:i/>
          <w:sz w:val="28"/>
          <w:szCs w:val="28"/>
          <w:lang w:val="ro-RO"/>
        </w:rPr>
        <w:t>Madagascar 2 si Busola de Aur</w:t>
      </w:r>
      <w:r w:rsidR="00C25A99">
        <w:rPr>
          <w:rFonts w:ascii="Times New Roman" w:hAnsi="Times New Roman" w:cs="Times New Roman"/>
          <w:sz w:val="28"/>
          <w:szCs w:val="28"/>
          <w:lang w:val="ro-RO"/>
        </w:rPr>
        <w:t xml:space="preserve">, au trait la maximum alaturi de </w:t>
      </w:r>
      <w:r w:rsidR="00F14B2A">
        <w:rPr>
          <w:rFonts w:ascii="Times New Roman" w:hAnsi="Times New Roman" w:cs="Times New Roman"/>
          <w:sz w:val="28"/>
          <w:szCs w:val="28"/>
          <w:lang w:val="ro-RO"/>
        </w:rPr>
        <w:t xml:space="preserve">niste </w:t>
      </w:r>
      <w:r w:rsidR="00F14B2A">
        <w:rPr>
          <w:rFonts w:ascii="Times New Roman" w:hAnsi="Times New Roman" w:cs="Times New Roman"/>
          <w:b/>
          <w:i/>
          <w:sz w:val="28"/>
          <w:szCs w:val="28"/>
          <w:lang w:val="ro-RO"/>
        </w:rPr>
        <w:t>Eroi</w:t>
      </w:r>
      <w:r w:rsidR="00F14B2A" w:rsidRPr="00F14B2A">
        <w:rPr>
          <w:rFonts w:ascii="Times New Roman" w:hAnsi="Times New Roman" w:cs="Times New Roman"/>
          <w:b/>
          <w:i/>
          <w:sz w:val="28"/>
          <w:szCs w:val="28"/>
          <w:lang w:val="ro-RO"/>
        </w:rPr>
        <w:t xml:space="preserve"> de sacrificiu</w:t>
      </w:r>
      <w:r w:rsidR="00F14B2A">
        <w:rPr>
          <w:rFonts w:ascii="Times New Roman" w:hAnsi="Times New Roman" w:cs="Times New Roman"/>
          <w:sz w:val="28"/>
          <w:szCs w:val="28"/>
          <w:lang w:val="ro-RO"/>
        </w:rPr>
        <w:t xml:space="preserve"> fara egal, au urmarit „</w:t>
      </w:r>
      <w:r w:rsidR="00F14B2A" w:rsidRPr="00BD4513">
        <w:rPr>
          <w:rFonts w:ascii="Times New Roman" w:hAnsi="Times New Roman" w:cs="Times New Roman"/>
          <w:b/>
          <w:i/>
          <w:sz w:val="28"/>
          <w:szCs w:val="28"/>
          <w:lang w:val="ro-RO"/>
        </w:rPr>
        <w:t>Strania poveste a lui Benjamin Button</w:t>
      </w:r>
      <w:r w:rsidR="00C25A99">
        <w:rPr>
          <w:rFonts w:ascii="Times New Roman" w:hAnsi="Times New Roman" w:cs="Times New Roman"/>
          <w:b/>
          <w:i/>
          <w:sz w:val="28"/>
          <w:szCs w:val="28"/>
          <w:lang w:val="ro-RO"/>
        </w:rPr>
        <w:t>”</w:t>
      </w:r>
      <w:r w:rsidR="00F14B2A">
        <w:rPr>
          <w:rFonts w:ascii="Times New Roman" w:hAnsi="Times New Roman" w:cs="Times New Roman"/>
          <w:sz w:val="28"/>
          <w:szCs w:val="28"/>
          <w:lang w:val="ro-RO"/>
        </w:rPr>
        <w:t xml:space="preserve"> si au fost pusi la curent cu tot ceea ce se intimpla important in tara si strainatate de catre </w:t>
      </w:r>
      <w:r w:rsidR="00F14B2A" w:rsidRPr="00FD4AED">
        <w:rPr>
          <w:rFonts w:ascii="Times New Roman" w:hAnsi="Times New Roman" w:cs="Times New Roman"/>
          <w:b/>
          <w:i/>
          <w:sz w:val="28"/>
          <w:szCs w:val="28"/>
          <w:lang w:val="ro-RO"/>
        </w:rPr>
        <w:t>Stirile ProTv.</w:t>
      </w:r>
    </w:p>
    <w:p w:rsidR="00F14B2A" w:rsidRPr="00C25A99" w:rsidRDefault="00267899" w:rsidP="00CF5EE3">
      <w:pPr>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00F14B2A" w:rsidRPr="00C25A99">
        <w:rPr>
          <w:rFonts w:ascii="Times New Roman" w:hAnsi="Times New Roman" w:cs="Times New Roman"/>
          <w:b/>
          <w:sz w:val="28"/>
          <w:szCs w:val="28"/>
          <w:lang w:val="ro-RO"/>
        </w:rPr>
        <w:t>ProTv a fost lider de audienta de Craciun, atit la nivelul intregii zile, cit si in p</w:t>
      </w:r>
      <w:r w:rsidR="00C25A99" w:rsidRPr="00C25A99">
        <w:rPr>
          <w:rFonts w:ascii="Times New Roman" w:hAnsi="Times New Roman" w:cs="Times New Roman"/>
          <w:b/>
          <w:sz w:val="28"/>
          <w:szCs w:val="28"/>
          <w:lang w:val="ro-RO"/>
        </w:rPr>
        <w:t>rime-time, dar si la nivelul tut</w:t>
      </w:r>
      <w:r w:rsidR="00F14B2A" w:rsidRPr="00C25A99">
        <w:rPr>
          <w:rFonts w:ascii="Times New Roman" w:hAnsi="Times New Roman" w:cs="Times New Roman"/>
          <w:b/>
          <w:sz w:val="28"/>
          <w:szCs w:val="28"/>
          <w:lang w:val="ro-RO"/>
        </w:rPr>
        <w:t>uror programelor difuzate pe 25 Decembrie.</w:t>
      </w:r>
    </w:p>
    <w:p w:rsidR="00F14B2A" w:rsidRDefault="00F14B2A" w:rsidP="006500DA">
      <w:pPr>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Astfel</w:t>
      </w:r>
      <w:r w:rsidRPr="0042310B">
        <w:rPr>
          <w:rFonts w:ascii="Times New Roman" w:hAnsi="Times New Roman" w:cs="Times New Roman"/>
          <w:b/>
          <w:i/>
          <w:sz w:val="28"/>
          <w:szCs w:val="28"/>
          <w:lang w:val="ro-RO"/>
        </w:rPr>
        <w:t xml:space="preserve">, audienta medie </w:t>
      </w:r>
      <w:r w:rsidR="00F45CF9" w:rsidRPr="0042310B">
        <w:rPr>
          <w:rFonts w:ascii="Times New Roman" w:hAnsi="Times New Roman" w:cs="Times New Roman"/>
          <w:b/>
          <w:i/>
          <w:sz w:val="28"/>
          <w:szCs w:val="28"/>
          <w:lang w:val="ro-RO"/>
        </w:rPr>
        <w:t>a intregii zile de Craciun</w:t>
      </w:r>
      <w:r w:rsidR="00F45CF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inregistrata de ProTv </w:t>
      </w:r>
      <w:r w:rsidR="00F45CF9">
        <w:rPr>
          <w:rFonts w:ascii="Times New Roman" w:hAnsi="Times New Roman" w:cs="Times New Roman"/>
          <w:sz w:val="28"/>
          <w:szCs w:val="28"/>
          <w:lang w:val="ro-RO"/>
        </w:rPr>
        <w:t xml:space="preserve">pe publicul comercial din mediul urman cu virste cuprinse prin 18-49 de ani </w:t>
      </w:r>
      <w:r w:rsidR="00267899">
        <w:rPr>
          <w:rFonts w:ascii="Times New Roman" w:hAnsi="Times New Roman" w:cs="Times New Roman"/>
          <w:sz w:val="28"/>
          <w:szCs w:val="28"/>
          <w:lang w:val="ro-RO"/>
        </w:rPr>
        <w:t>a fost de 3,9 puncte de rating si 17,5% cota de piata, in timp ce audienta medie inregistrata de Antena 1 in ziua de Craciun a fost</w:t>
      </w:r>
      <w:r w:rsidR="007A3AA4">
        <w:rPr>
          <w:rFonts w:ascii="Times New Roman" w:hAnsi="Times New Roman" w:cs="Times New Roman"/>
          <w:sz w:val="28"/>
          <w:szCs w:val="28"/>
          <w:lang w:val="ro-RO"/>
        </w:rPr>
        <w:t xml:space="preserve"> de</w:t>
      </w:r>
      <w:r w:rsidR="00267899">
        <w:rPr>
          <w:rFonts w:ascii="Times New Roman" w:hAnsi="Times New Roman" w:cs="Times New Roman"/>
          <w:sz w:val="28"/>
          <w:szCs w:val="28"/>
          <w:lang w:val="ro-RO"/>
        </w:rPr>
        <w:t xml:space="preserve"> doar 2,6 puncte de rating si 11,8% cota de piata. </w:t>
      </w:r>
    </w:p>
    <w:p w:rsidR="00F45CF9" w:rsidRDefault="00F45CF9" w:rsidP="00CF5EE3">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ProTv a fost lider pe parcursul intregii zile si pe intreg publicul din mediul urban cind a obtinut o audienta medie de </w:t>
      </w:r>
      <w:r w:rsidR="00267899">
        <w:rPr>
          <w:rFonts w:ascii="Times New Roman" w:hAnsi="Times New Roman" w:cs="Times New Roman"/>
          <w:sz w:val="28"/>
          <w:szCs w:val="28"/>
          <w:lang w:val="ro-RO"/>
        </w:rPr>
        <w:t>3,4 puncte de rating si 12,9% cota de piata, in timp ce Antena 1 inregistra doar 2,8 puncte de rating si 10,6% cota de piata.</w:t>
      </w:r>
    </w:p>
    <w:p w:rsidR="00F45CF9" w:rsidRDefault="00F45CF9" w:rsidP="006500DA">
      <w:pPr>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Suprematia in </w:t>
      </w:r>
      <w:r w:rsidRPr="0042310B">
        <w:rPr>
          <w:rFonts w:ascii="Times New Roman" w:hAnsi="Times New Roman" w:cs="Times New Roman"/>
          <w:b/>
          <w:i/>
          <w:sz w:val="28"/>
          <w:szCs w:val="28"/>
          <w:lang w:val="ro-RO"/>
        </w:rPr>
        <w:t>prime-time</w:t>
      </w:r>
      <w:r>
        <w:rPr>
          <w:rFonts w:ascii="Times New Roman" w:hAnsi="Times New Roman" w:cs="Times New Roman"/>
          <w:sz w:val="28"/>
          <w:szCs w:val="28"/>
          <w:lang w:val="ro-RO"/>
        </w:rPr>
        <w:t xml:space="preserve"> a fost detinuta tot de </w:t>
      </w:r>
      <w:r w:rsidR="007A3AA4">
        <w:rPr>
          <w:rFonts w:ascii="Times New Roman" w:hAnsi="Times New Roman" w:cs="Times New Roman"/>
          <w:sz w:val="28"/>
          <w:szCs w:val="28"/>
          <w:lang w:val="ro-RO"/>
        </w:rPr>
        <w:t xml:space="preserve">ProTv cind, </w:t>
      </w:r>
      <w:r w:rsidR="003C41EB">
        <w:rPr>
          <w:rFonts w:ascii="Times New Roman" w:hAnsi="Times New Roman" w:cs="Times New Roman"/>
          <w:sz w:val="28"/>
          <w:szCs w:val="28"/>
          <w:lang w:val="ro-RO"/>
        </w:rPr>
        <w:t>Stirile ProTv si cele doua filme difuzate in seara</w:t>
      </w:r>
      <w:r w:rsidR="00182DEA">
        <w:rPr>
          <w:rFonts w:ascii="Times New Roman" w:hAnsi="Times New Roman" w:cs="Times New Roman"/>
          <w:sz w:val="28"/>
          <w:szCs w:val="28"/>
          <w:lang w:val="ro-RO"/>
        </w:rPr>
        <w:t xml:space="preserve"> de Craciun au facut deliciul p</w:t>
      </w:r>
      <w:r w:rsidR="003C41EB">
        <w:rPr>
          <w:rFonts w:ascii="Times New Roman" w:hAnsi="Times New Roman" w:cs="Times New Roman"/>
          <w:sz w:val="28"/>
          <w:szCs w:val="28"/>
          <w:lang w:val="ro-RO"/>
        </w:rPr>
        <w:t>ublicului.</w:t>
      </w:r>
      <w:r w:rsidR="00182DEA">
        <w:rPr>
          <w:rFonts w:ascii="Times New Roman" w:hAnsi="Times New Roman" w:cs="Times New Roman"/>
          <w:sz w:val="28"/>
          <w:szCs w:val="28"/>
          <w:lang w:val="ro-RO"/>
        </w:rPr>
        <w:t xml:space="preserve"> Audienta medie inregistrata de P</w:t>
      </w:r>
      <w:r>
        <w:rPr>
          <w:rFonts w:ascii="Times New Roman" w:hAnsi="Times New Roman" w:cs="Times New Roman"/>
          <w:sz w:val="28"/>
          <w:szCs w:val="28"/>
          <w:lang w:val="ro-RO"/>
        </w:rPr>
        <w:t>roTv in prime-time a fost pe publicul c</w:t>
      </w:r>
      <w:r w:rsidR="00182DEA">
        <w:rPr>
          <w:rFonts w:ascii="Times New Roman" w:hAnsi="Times New Roman" w:cs="Times New Roman"/>
          <w:sz w:val="28"/>
          <w:szCs w:val="28"/>
          <w:lang w:val="ro-RO"/>
        </w:rPr>
        <w:t>omercial din mediul urban de 7,7 puncte de rating si 22,2% cota de piata,</w:t>
      </w:r>
      <w:r>
        <w:rPr>
          <w:rFonts w:ascii="Times New Roman" w:hAnsi="Times New Roman" w:cs="Times New Roman"/>
          <w:sz w:val="28"/>
          <w:szCs w:val="28"/>
          <w:lang w:val="ro-RO"/>
        </w:rPr>
        <w:t xml:space="preserve"> in </w:t>
      </w:r>
      <w:r w:rsidR="00182DEA">
        <w:rPr>
          <w:rFonts w:ascii="Times New Roman" w:hAnsi="Times New Roman" w:cs="Times New Roman"/>
          <w:sz w:val="28"/>
          <w:szCs w:val="28"/>
          <w:lang w:val="ro-RO"/>
        </w:rPr>
        <w:t>timp ce Antena 1 obtinea doar 4,5 puncte de rating si 12,9% cota de piata.</w:t>
      </w:r>
      <w:r>
        <w:rPr>
          <w:rFonts w:ascii="Times New Roman" w:hAnsi="Times New Roman" w:cs="Times New Roman"/>
          <w:sz w:val="28"/>
          <w:szCs w:val="28"/>
          <w:lang w:val="ro-RO"/>
        </w:rPr>
        <w:t xml:space="preserve"> Si pe intreg publicul din mediul urban, audienta medi</w:t>
      </w:r>
      <w:r w:rsidR="00182DEA">
        <w:rPr>
          <w:rFonts w:ascii="Times New Roman" w:hAnsi="Times New Roman" w:cs="Times New Roman"/>
          <w:sz w:val="28"/>
          <w:szCs w:val="28"/>
          <w:lang w:val="ro-RO"/>
        </w:rPr>
        <w:t>e obtinuta in prime-time de postul din Pache P</w:t>
      </w:r>
      <w:r>
        <w:rPr>
          <w:rFonts w:ascii="Times New Roman" w:hAnsi="Times New Roman" w:cs="Times New Roman"/>
          <w:sz w:val="28"/>
          <w:szCs w:val="28"/>
          <w:lang w:val="ro-RO"/>
        </w:rPr>
        <w:t>rotopop</w:t>
      </w:r>
      <w:r w:rsidR="00182DEA">
        <w:rPr>
          <w:rFonts w:ascii="Times New Roman" w:hAnsi="Times New Roman" w:cs="Times New Roman"/>
          <w:sz w:val="28"/>
          <w:szCs w:val="28"/>
          <w:lang w:val="ro-RO"/>
        </w:rPr>
        <w:t>escu a fost de 7,5 puncte de rating si 17,4% cota de piata, in timp ce Antena 1 inregistra doar 5,3 puncte de rating si 12,1% cota de piata.</w:t>
      </w:r>
    </w:p>
    <w:p w:rsidR="0042310B" w:rsidRDefault="0042310B" w:rsidP="00CF5EE3">
      <w:pPr>
        <w:jc w:val="both"/>
        <w:rPr>
          <w:rFonts w:ascii="Times New Roman" w:hAnsi="Times New Roman" w:cs="Times New Roman"/>
          <w:sz w:val="28"/>
          <w:szCs w:val="28"/>
          <w:lang w:val="ro-RO"/>
        </w:rPr>
      </w:pPr>
      <w:r>
        <w:rPr>
          <w:rFonts w:ascii="Times New Roman" w:hAnsi="Times New Roman" w:cs="Times New Roman"/>
          <w:sz w:val="28"/>
          <w:szCs w:val="28"/>
          <w:lang w:val="ro-RO"/>
        </w:rPr>
        <w:tab/>
        <w:t>Ca in fiecare zi din an, Stirile s-a</w:t>
      </w:r>
      <w:r w:rsidR="006500DA">
        <w:rPr>
          <w:rFonts w:ascii="Times New Roman" w:hAnsi="Times New Roman" w:cs="Times New Roman"/>
          <w:sz w:val="28"/>
          <w:szCs w:val="28"/>
          <w:lang w:val="ro-RO"/>
        </w:rPr>
        <w:t>u</w:t>
      </w:r>
      <w:r>
        <w:rPr>
          <w:rFonts w:ascii="Times New Roman" w:hAnsi="Times New Roman" w:cs="Times New Roman"/>
          <w:sz w:val="28"/>
          <w:szCs w:val="28"/>
          <w:lang w:val="ro-RO"/>
        </w:rPr>
        <w:t xml:space="preserve"> vazut cel mai bine la ProTv. </w:t>
      </w:r>
      <w:r w:rsidRPr="002B6773">
        <w:rPr>
          <w:rFonts w:ascii="Times New Roman" w:hAnsi="Times New Roman" w:cs="Times New Roman"/>
          <w:b/>
          <w:i/>
          <w:sz w:val="28"/>
          <w:szCs w:val="28"/>
          <w:lang w:val="ro-RO"/>
        </w:rPr>
        <w:t>Stirile ProTv</w:t>
      </w:r>
      <w:r>
        <w:rPr>
          <w:rFonts w:ascii="Times New Roman" w:hAnsi="Times New Roman" w:cs="Times New Roman"/>
          <w:sz w:val="28"/>
          <w:szCs w:val="28"/>
          <w:lang w:val="ro-RO"/>
        </w:rPr>
        <w:t xml:space="preserve"> de la ora 19.00 au fost urmarite la nivelul intregii populatii a tarii de peste doua milioane de telespectatori, audienta medie a programului fiind de 10,2 puncte de </w:t>
      </w:r>
      <w:r>
        <w:rPr>
          <w:rFonts w:ascii="Times New Roman" w:hAnsi="Times New Roman" w:cs="Times New Roman"/>
          <w:sz w:val="28"/>
          <w:szCs w:val="28"/>
          <w:lang w:val="ro-RO"/>
        </w:rPr>
        <w:lastRenderedPageBreak/>
        <w:t xml:space="preserve">rating si 22,0% cota de piata, </w:t>
      </w:r>
      <w:r w:rsidR="006500DA">
        <w:rPr>
          <w:rFonts w:ascii="Times New Roman" w:hAnsi="Times New Roman" w:cs="Times New Roman"/>
          <w:sz w:val="28"/>
          <w:szCs w:val="28"/>
          <w:lang w:val="ro-RO"/>
        </w:rPr>
        <w:t xml:space="preserve"> </w:t>
      </w:r>
      <w:r>
        <w:rPr>
          <w:rFonts w:ascii="Times New Roman" w:hAnsi="Times New Roman" w:cs="Times New Roman"/>
          <w:sz w:val="28"/>
          <w:szCs w:val="28"/>
          <w:lang w:val="ro-RO"/>
        </w:rPr>
        <w:t>aproape dublu fata de Antena 1 care inregistra doar 5,7 puncte de rating si 12,2% cota de piata, situindu-se abia pe pozitia a treia.</w:t>
      </w:r>
    </w:p>
    <w:p w:rsidR="002B6773" w:rsidRDefault="002B6773" w:rsidP="00CF5EE3">
      <w:pPr>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C25A99">
        <w:rPr>
          <w:rFonts w:ascii="Times New Roman" w:hAnsi="Times New Roman" w:cs="Times New Roman"/>
          <w:sz w:val="28"/>
          <w:szCs w:val="28"/>
          <w:lang w:val="ro-RO"/>
        </w:rPr>
        <w:t>„</w:t>
      </w:r>
      <w:r w:rsidR="00C25A99">
        <w:rPr>
          <w:rFonts w:ascii="Times New Roman" w:hAnsi="Times New Roman" w:cs="Times New Roman"/>
          <w:b/>
          <w:i/>
          <w:sz w:val="28"/>
          <w:szCs w:val="28"/>
          <w:lang w:val="ro-RO"/>
        </w:rPr>
        <w:t>Eroi</w:t>
      </w:r>
      <w:r w:rsidRPr="00FD4AED">
        <w:rPr>
          <w:rFonts w:ascii="Times New Roman" w:hAnsi="Times New Roman" w:cs="Times New Roman"/>
          <w:b/>
          <w:i/>
          <w:sz w:val="28"/>
          <w:szCs w:val="28"/>
          <w:lang w:val="ro-RO"/>
        </w:rPr>
        <w:t xml:space="preserve"> de sacrifici</w:t>
      </w:r>
      <w:r w:rsidR="00C25A99">
        <w:rPr>
          <w:rFonts w:ascii="Times New Roman" w:hAnsi="Times New Roman" w:cs="Times New Roman"/>
          <w:b/>
          <w:i/>
          <w:sz w:val="28"/>
          <w:szCs w:val="28"/>
          <w:lang w:val="ro-RO"/>
        </w:rPr>
        <w:t>u</w:t>
      </w:r>
      <w:r w:rsidR="00463FAA">
        <w:rPr>
          <w:rFonts w:ascii="Times New Roman" w:hAnsi="Times New Roman" w:cs="Times New Roman"/>
          <w:b/>
          <w:i/>
          <w:sz w:val="28"/>
          <w:szCs w:val="28"/>
          <w:lang w:val="ro-RO"/>
        </w:rPr>
        <w:t>”</w:t>
      </w:r>
      <w:r w:rsidR="00C25A99">
        <w:rPr>
          <w:rFonts w:ascii="Times New Roman" w:hAnsi="Times New Roman" w:cs="Times New Roman"/>
          <w:b/>
          <w:i/>
          <w:sz w:val="28"/>
          <w:szCs w:val="28"/>
          <w:lang w:val="ro-RO"/>
        </w:rPr>
        <w:t>,</w:t>
      </w:r>
      <w:r w:rsidR="00C25A99">
        <w:rPr>
          <w:rFonts w:ascii="Times New Roman" w:hAnsi="Times New Roman" w:cs="Times New Roman"/>
          <w:sz w:val="28"/>
          <w:szCs w:val="28"/>
          <w:lang w:val="ro-RO"/>
        </w:rPr>
        <w:t xml:space="preserve"> </w:t>
      </w:r>
      <w:r w:rsidR="00463FAA">
        <w:rPr>
          <w:rFonts w:ascii="Times New Roman" w:hAnsi="Times New Roman" w:cs="Times New Roman"/>
          <w:sz w:val="28"/>
          <w:szCs w:val="28"/>
          <w:lang w:val="ro-RO"/>
        </w:rPr>
        <w:t xml:space="preserve">filmul care i-a adus pentru prima data impreuna pe Sylvester Stallone, Arnold Schwarzenegger şi Bruce Willis </w:t>
      </w:r>
      <w:r w:rsidR="00C25A99">
        <w:rPr>
          <w:rFonts w:ascii="Times New Roman" w:hAnsi="Times New Roman" w:cs="Times New Roman"/>
          <w:sz w:val="28"/>
          <w:szCs w:val="28"/>
          <w:lang w:val="ro-RO"/>
        </w:rPr>
        <w:t>a</w:t>
      </w:r>
      <w:r>
        <w:rPr>
          <w:rFonts w:ascii="Times New Roman" w:hAnsi="Times New Roman" w:cs="Times New Roman"/>
          <w:sz w:val="28"/>
          <w:szCs w:val="28"/>
          <w:lang w:val="ro-RO"/>
        </w:rPr>
        <w:t xml:space="preserve"> fost urmarit in medie de aproape 1.800.000 de telespectatori din intreaga Romanie, in timp ce, pe publicul comercial din mediul urban cu virste cuprinse intre 18.49 de ani, filmul inregistra 8,7 puncte de rating si 24,3% cota de piata, iar Antena 1 </w:t>
      </w:r>
      <w:r w:rsidR="00463FAA">
        <w:rPr>
          <w:rFonts w:ascii="Times New Roman" w:hAnsi="Times New Roman" w:cs="Times New Roman"/>
          <w:sz w:val="28"/>
          <w:szCs w:val="28"/>
          <w:lang w:val="ro-RO"/>
        </w:rPr>
        <w:t xml:space="preserve">doar </w:t>
      </w:r>
      <w:r>
        <w:rPr>
          <w:rFonts w:ascii="Times New Roman" w:hAnsi="Times New Roman" w:cs="Times New Roman"/>
          <w:sz w:val="28"/>
          <w:szCs w:val="28"/>
          <w:lang w:val="ro-RO"/>
        </w:rPr>
        <w:t>6,0 puncte de rating si 16,6% cota de piata. Si pe publicul din mediul urban, f</w:t>
      </w:r>
      <w:r w:rsidR="00463FAA">
        <w:rPr>
          <w:rFonts w:ascii="Times New Roman" w:hAnsi="Times New Roman" w:cs="Times New Roman"/>
          <w:sz w:val="28"/>
          <w:szCs w:val="28"/>
          <w:lang w:val="ro-RO"/>
        </w:rPr>
        <w:t>i</w:t>
      </w:r>
      <w:r>
        <w:rPr>
          <w:rFonts w:ascii="Times New Roman" w:hAnsi="Times New Roman" w:cs="Times New Roman"/>
          <w:sz w:val="28"/>
          <w:szCs w:val="28"/>
          <w:lang w:val="ro-RO"/>
        </w:rPr>
        <w:t>lmul difuzat de ProTv intre 20.31 si 22.33 s-a situat in topul pr</w:t>
      </w:r>
      <w:r w:rsidR="00463FAA">
        <w:rPr>
          <w:rFonts w:ascii="Times New Roman" w:hAnsi="Times New Roman" w:cs="Times New Roman"/>
          <w:sz w:val="28"/>
          <w:szCs w:val="28"/>
          <w:lang w:val="ro-RO"/>
        </w:rPr>
        <w:t>eferintelor telespectatorilor c</w:t>
      </w:r>
      <w:r>
        <w:rPr>
          <w:rFonts w:ascii="Times New Roman" w:hAnsi="Times New Roman" w:cs="Times New Roman"/>
          <w:sz w:val="28"/>
          <w:szCs w:val="28"/>
          <w:lang w:val="ro-RO"/>
        </w:rPr>
        <w:t>u 8,1 puncte de rating si 18,4% cota de piata, in timp de Antena 1 inregistra 6,2 puncte de rating si 14,0% cota de piata.</w:t>
      </w:r>
    </w:p>
    <w:p w:rsidR="002B6773" w:rsidRDefault="002B6773" w:rsidP="00CF5EE3">
      <w:pPr>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Si cel de-al doilea film al serii, </w:t>
      </w:r>
      <w:r w:rsidRPr="00FD4AED">
        <w:rPr>
          <w:rFonts w:ascii="Times New Roman" w:hAnsi="Times New Roman" w:cs="Times New Roman"/>
          <w:b/>
          <w:i/>
          <w:sz w:val="28"/>
          <w:szCs w:val="28"/>
          <w:lang w:val="ro-RO"/>
        </w:rPr>
        <w:t>„Strania poveste a lui Benjamin Button”</w:t>
      </w:r>
      <w:r>
        <w:rPr>
          <w:rFonts w:ascii="Times New Roman" w:hAnsi="Times New Roman" w:cs="Times New Roman"/>
          <w:sz w:val="28"/>
          <w:szCs w:val="28"/>
          <w:lang w:val="ro-RO"/>
        </w:rPr>
        <w:t xml:space="preserve"> a fost lider de audineta pe publicul comercial din mediul urban cu 5,3 puncte de rating si 24,5% cota de piata, urmat de TVR si abia apoi de Antena 1 cu 2,0 puncte de rating si 9,1% cota de piata. Clamasentul se pastreaza si pe intreg publicul din mediul urban, cind ProTv inregistra 3,8 puncte de rating si 15,8% cota de piata, iar Antena 1 se situa dupa TVR cu 1,8 puncte de rating si 7,3% cota de piata.</w:t>
      </w:r>
    </w:p>
    <w:p w:rsidR="003C41EB" w:rsidRDefault="003C41EB" w:rsidP="00CF5EE3">
      <w:pPr>
        <w:jc w:val="both"/>
        <w:rPr>
          <w:rFonts w:ascii="Times New Roman" w:hAnsi="Times New Roman" w:cs="Times New Roman"/>
          <w:sz w:val="28"/>
          <w:szCs w:val="28"/>
          <w:lang w:val="ro-RO"/>
        </w:rPr>
      </w:pPr>
      <w:r>
        <w:rPr>
          <w:rFonts w:ascii="Times New Roman" w:hAnsi="Times New Roman" w:cs="Times New Roman"/>
          <w:sz w:val="28"/>
          <w:szCs w:val="28"/>
          <w:lang w:val="ro-RO"/>
        </w:rPr>
        <w:tab/>
        <w:t>De altfel, toate programele zilei au fost pe gustul telespectatorilor ProTv, care au urmarit atit filmele pentru copii, cit si editia speciala „Happy Hour” intr-un numar foarte mare.</w:t>
      </w:r>
    </w:p>
    <w:p w:rsidR="00871FB2" w:rsidRDefault="00182DEA" w:rsidP="00CF5EE3">
      <w:pPr>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752B6A">
        <w:rPr>
          <w:rFonts w:ascii="Times New Roman" w:hAnsi="Times New Roman" w:cs="Times New Roman"/>
          <w:b/>
          <w:sz w:val="28"/>
          <w:szCs w:val="28"/>
          <w:lang w:val="ro-RO"/>
        </w:rPr>
        <w:t>Mos Maruta</w:t>
      </w:r>
      <w:r>
        <w:rPr>
          <w:rFonts w:ascii="Times New Roman" w:hAnsi="Times New Roman" w:cs="Times New Roman"/>
          <w:sz w:val="28"/>
          <w:szCs w:val="28"/>
          <w:lang w:val="ro-RO"/>
        </w:rPr>
        <w:t xml:space="preserve"> a fost preferatul publicului, in intervalul orar 17.42-18.57 cind a pregatit o editie speciala </w:t>
      </w:r>
      <w:r w:rsidRPr="00FD4AED">
        <w:rPr>
          <w:rFonts w:ascii="Times New Roman" w:hAnsi="Times New Roman" w:cs="Times New Roman"/>
          <w:b/>
          <w:i/>
          <w:sz w:val="28"/>
          <w:szCs w:val="28"/>
          <w:lang w:val="ro-RO"/>
        </w:rPr>
        <w:t>„Happy Hour</w:t>
      </w:r>
      <w:r>
        <w:rPr>
          <w:rFonts w:ascii="Times New Roman" w:hAnsi="Times New Roman" w:cs="Times New Roman"/>
          <w:sz w:val="28"/>
          <w:szCs w:val="28"/>
          <w:lang w:val="ro-RO"/>
        </w:rPr>
        <w:t xml:space="preserve">” </w:t>
      </w:r>
      <w:r w:rsidR="00752B6A">
        <w:rPr>
          <w:rFonts w:ascii="Times New Roman" w:hAnsi="Times New Roman" w:cs="Times New Roman"/>
          <w:sz w:val="28"/>
          <w:szCs w:val="28"/>
          <w:lang w:val="ro-RO"/>
        </w:rPr>
        <w:t>cu care s-a situat</w:t>
      </w:r>
      <w:r w:rsidR="00871FB2">
        <w:rPr>
          <w:rFonts w:ascii="Times New Roman" w:hAnsi="Times New Roman" w:cs="Times New Roman"/>
          <w:sz w:val="28"/>
          <w:szCs w:val="28"/>
          <w:lang w:val="ro-RO"/>
        </w:rPr>
        <w:t xml:space="preserve"> in fruntea clasamentului </w:t>
      </w:r>
      <w:r w:rsidR="00FD4AED">
        <w:rPr>
          <w:rFonts w:ascii="Times New Roman" w:hAnsi="Times New Roman" w:cs="Times New Roman"/>
          <w:sz w:val="28"/>
          <w:szCs w:val="28"/>
          <w:lang w:val="ro-RO"/>
        </w:rPr>
        <w:t>cu 6,2 puncte de rating si 19,0%</w:t>
      </w:r>
      <w:r w:rsidR="00871FB2">
        <w:rPr>
          <w:rFonts w:ascii="Times New Roman" w:hAnsi="Times New Roman" w:cs="Times New Roman"/>
          <w:sz w:val="28"/>
          <w:szCs w:val="28"/>
          <w:lang w:val="ro-RO"/>
        </w:rPr>
        <w:t xml:space="preserve"> cota de piata pe publicul comercial din mediul urban cu virste cuprinse intre 18-49 de ani, surclasind la mare d</w:t>
      </w:r>
      <w:r w:rsidR="00752B6A">
        <w:rPr>
          <w:rFonts w:ascii="Times New Roman" w:hAnsi="Times New Roman" w:cs="Times New Roman"/>
          <w:sz w:val="28"/>
          <w:szCs w:val="28"/>
          <w:lang w:val="ro-RO"/>
        </w:rPr>
        <w:t>istanta Antena 1 care s-a aflat</w:t>
      </w:r>
      <w:r w:rsidR="00871FB2">
        <w:rPr>
          <w:rFonts w:ascii="Times New Roman" w:hAnsi="Times New Roman" w:cs="Times New Roman"/>
          <w:sz w:val="28"/>
          <w:szCs w:val="28"/>
          <w:lang w:val="ro-RO"/>
        </w:rPr>
        <w:t xml:space="preserve"> abia pe pozitia a patra dupa TVR si Prima, cu o audienta de 3 ori mai mica decit cea a ProTv, </w:t>
      </w:r>
      <w:r w:rsidR="007A3AA4">
        <w:rPr>
          <w:rFonts w:ascii="Times New Roman" w:hAnsi="Times New Roman" w:cs="Times New Roman"/>
          <w:sz w:val="28"/>
          <w:szCs w:val="28"/>
          <w:lang w:val="ro-RO"/>
        </w:rPr>
        <w:t xml:space="preserve">de </w:t>
      </w:r>
      <w:r w:rsidR="00871FB2">
        <w:rPr>
          <w:rFonts w:ascii="Times New Roman" w:hAnsi="Times New Roman" w:cs="Times New Roman"/>
          <w:sz w:val="28"/>
          <w:szCs w:val="28"/>
          <w:lang w:val="ro-RO"/>
        </w:rPr>
        <w:t>2,1 puncte de rating si 6,5% cota de piata. Si la nivelul i</w:t>
      </w:r>
      <w:r w:rsidR="00752B6A">
        <w:rPr>
          <w:rFonts w:ascii="Times New Roman" w:hAnsi="Times New Roman" w:cs="Times New Roman"/>
          <w:sz w:val="28"/>
          <w:szCs w:val="28"/>
          <w:lang w:val="ro-RO"/>
        </w:rPr>
        <w:t>n</w:t>
      </w:r>
      <w:r w:rsidR="00871FB2">
        <w:rPr>
          <w:rFonts w:ascii="Times New Roman" w:hAnsi="Times New Roman" w:cs="Times New Roman"/>
          <w:sz w:val="28"/>
          <w:szCs w:val="28"/>
          <w:lang w:val="ro-RO"/>
        </w:rPr>
        <w:t>tregii populatii a Romaniei</w:t>
      </w:r>
      <w:r w:rsidR="00752B6A">
        <w:rPr>
          <w:rFonts w:ascii="Times New Roman" w:hAnsi="Times New Roman" w:cs="Times New Roman"/>
          <w:sz w:val="28"/>
          <w:szCs w:val="28"/>
          <w:lang w:val="ro-RO"/>
        </w:rPr>
        <w:t>,</w:t>
      </w:r>
      <w:r w:rsidR="00871FB2">
        <w:rPr>
          <w:rFonts w:ascii="Times New Roman" w:hAnsi="Times New Roman" w:cs="Times New Roman"/>
          <w:sz w:val="28"/>
          <w:szCs w:val="28"/>
          <w:lang w:val="ro-RO"/>
        </w:rPr>
        <w:t xml:space="preserve"> Happy Hour s-a si</w:t>
      </w:r>
      <w:r w:rsidR="00752B6A">
        <w:rPr>
          <w:rFonts w:ascii="Times New Roman" w:hAnsi="Times New Roman" w:cs="Times New Roman"/>
          <w:sz w:val="28"/>
          <w:szCs w:val="28"/>
          <w:lang w:val="ro-RO"/>
        </w:rPr>
        <w:t xml:space="preserve">tuat pe primul loc cu </w:t>
      </w:r>
      <w:r w:rsidR="00871FB2">
        <w:rPr>
          <w:rFonts w:ascii="Times New Roman" w:hAnsi="Times New Roman" w:cs="Times New Roman"/>
          <w:sz w:val="28"/>
          <w:szCs w:val="28"/>
          <w:lang w:val="ro-RO"/>
        </w:rPr>
        <w:t xml:space="preserve">6,8 puncte de rating si 15,6% cota de piata, </w:t>
      </w:r>
      <w:r w:rsidR="00752B6A">
        <w:rPr>
          <w:rFonts w:ascii="Times New Roman" w:hAnsi="Times New Roman" w:cs="Times New Roman"/>
          <w:sz w:val="28"/>
          <w:szCs w:val="28"/>
          <w:lang w:val="ro-RO"/>
        </w:rPr>
        <w:t>iar Antena 1</w:t>
      </w:r>
      <w:r w:rsidR="00871FB2">
        <w:rPr>
          <w:rFonts w:ascii="Times New Roman" w:hAnsi="Times New Roman" w:cs="Times New Roman"/>
          <w:sz w:val="28"/>
          <w:szCs w:val="28"/>
          <w:lang w:val="ro-RO"/>
        </w:rPr>
        <w:t xml:space="preserve"> doar pe locul al treilea cu 3,6 puncte de rating si 8,3% cota de piata.</w:t>
      </w:r>
    </w:p>
    <w:p w:rsidR="002B6773" w:rsidRDefault="002B6773" w:rsidP="00CF5EE3">
      <w:pPr>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Si cele doua filme pentru copii, </w:t>
      </w:r>
      <w:r w:rsidRPr="002B6773">
        <w:rPr>
          <w:rFonts w:ascii="Times New Roman" w:hAnsi="Times New Roman" w:cs="Times New Roman"/>
          <w:b/>
          <w:i/>
          <w:sz w:val="28"/>
          <w:szCs w:val="28"/>
          <w:lang w:val="ro-RO"/>
        </w:rPr>
        <w:t>Madagascar 2 si Busola de Aur</w:t>
      </w:r>
      <w:r>
        <w:rPr>
          <w:rFonts w:ascii="Times New Roman" w:hAnsi="Times New Roman" w:cs="Times New Roman"/>
          <w:sz w:val="28"/>
          <w:szCs w:val="28"/>
          <w:lang w:val="ro-RO"/>
        </w:rPr>
        <w:t xml:space="preserve"> au fost preferatele publicului, obtinind audiente aproape duble fata de urmatoarea clasata, Antena 1.</w:t>
      </w:r>
    </w:p>
    <w:p w:rsidR="00A3091B" w:rsidRDefault="00A3091B" w:rsidP="00A3091B">
      <w:pPr>
        <w:jc w:val="both"/>
        <w:rPr>
          <w:rFonts w:ascii="Times New Roman" w:hAnsi="Times New Roman" w:cs="Times New Roman"/>
          <w:sz w:val="28"/>
          <w:szCs w:val="28"/>
          <w:lang w:val="ro-RO"/>
        </w:rPr>
      </w:pPr>
      <w:r w:rsidRPr="00A3091B">
        <w:rPr>
          <w:rFonts w:ascii="Times New Roman" w:hAnsi="Times New Roman" w:cs="Times New Roman"/>
          <w:sz w:val="28"/>
          <w:szCs w:val="28"/>
          <w:lang w:val="ro-RO"/>
        </w:rPr>
        <w:lastRenderedPageBreak/>
        <w:t>Petrecerea continua</w:t>
      </w:r>
      <w:r w:rsidR="007A3AA4">
        <w:rPr>
          <w:rFonts w:ascii="Times New Roman" w:hAnsi="Times New Roman" w:cs="Times New Roman"/>
          <w:sz w:val="28"/>
          <w:szCs w:val="28"/>
          <w:lang w:val="ro-RO"/>
        </w:rPr>
        <w:t xml:space="preserve"> astazi, luni, 26 decembrie</w:t>
      </w:r>
      <w:r w:rsidRPr="00A3091B">
        <w:rPr>
          <w:rFonts w:ascii="Times New Roman" w:hAnsi="Times New Roman" w:cs="Times New Roman"/>
          <w:sz w:val="28"/>
          <w:szCs w:val="28"/>
          <w:lang w:val="ro-RO"/>
        </w:rPr>
        <w:t xml:space="preserve"> la ProTv, cind</w:t>
      </w:r>
      <w:r>
        <w:rPr>
          <w:rFonts w:ascii="Times New Roman" w:hAnsi="Times New Roman" w:cs="Times New Roman"/>
          <w:b/>
          <w:i/>
          <w:sz w:val="28"/>
          <w:szCs w:val="28"/>
          <w:lang w:val="ro-RO"/>
        </w:rPr>
        <w:t xml:space="preserve"> </w:t>
      </w:r>
      <w:r w:rsidR="007A3AA4">
        <w:rPr>
          <w:rFonts w:ascii="Times New Roman" w:hAnsi="Times New Roman" w:cs="Times New Roman"/>
          <w:b/>
          <w:i/>
          <w:sz w:val="28"/>
          <w:szCs w:val="28"/>
          <w:lang w:val="ro-RO"/>
        </w:rPr>
        <w:t xml:space="preserve">la </w:t>
      </w:r>
      <w:r>
        <w:rPr>
          <w:rFonts w:ascii="Times New Roman" w:hAnsi="Times New Roman" w:cs="Times New Roman"/>
          <w:b/>
          <w:i/>
          <w:sz w:val="28"/>
          <w:szCs w:val="28"/>
          <w:lang w:val="ro-RO"/>
        </w:rPr>
        <w:t>Vocea României</w:t>
      </w:r>
      <w:r>
        <w:rPr>
          <w:rFonts w:ascii="Times New Roman" w:hAnsi="Times New Roman" w:cs="Times New Roman"/>
          <w:i/>
          <w:sz w:val="28"/>
          <w:szCs w:val="28"/>
          <w:lang w:val="ro-RO"/>
        </w:rPr>
        <w:t xml:space="preserve">  </w:t>
      </w:r>
      <w:bookmarkStart w:id="0" w:name="_GoBack"/>
      <w:bookmarkEnd w:id="0"/>
      <w:r w:rsidR="007A3AA4">
        <w:rPr>
          <w:rFonts w:ascii="Times New Roman" w:hAnsi="Times New Roman" w:cs="Times New Roman"/>
          <w:sz w:val="28"/>
          <w:szCs w:val="28"/>
          <w:lang w:val="ro-RO"/>
        </w:rPr>
        <w:t>se va da</w:t>
      </w:r>
      <w:r>
        <w:rPr>
          <w:rFonts w:ascii="Times New Roman" w:hAnsi="Times New Roman" w:cs="Times New Roman"/>
          <w:sz w:val="28"/>
          <w:szCs w:val="28"/>
          <w:lang w:val="ro-RO"/>
        </w:rPr>
        <w:t xml:space="preserve"> bătălia finală pentru cel mai râvnit titlu al momentului. Loredana, Smiley, Horia Brenciu şi Marius Moga, cei care au străbătut alături de concurenţii lor un traseu aprig până să ajungă în finală se prezintă cu cei patru concurenţi rămaşi în competiţie, patru voci unice, puternice şi care merită din plin distincţia </w:t>
      </w:r>
      <w:r>
        <w:rPr>
          <w:rFonts w:ascii="Times New Roman" w:hAnsi="Times New Roman" w:cs="Times New Roman"/>
          <w:i/>
          <w:sz w:val="28"/>
          <w:szCs w:val="28"/>
          <w:lang w:val="ro-RO"/>
        </w:rPr>
        <w:t xml:space="preserve">Vocea României </w:t>
      </w:r>
      <w:r>
        <w:rPr>
          <w:rFonts w:ascii="Times New Roman" w:hAnsi="Times New Roman" w:cs="Times New Roman"/>
          <w:sz w:val="28"/>
          <w:szCs w:val="28"/>
          <w:lang w:val="ro-RO"/>
        </w:rPr>
        <w:t xml:space="preserve">şi marele premiu de 100.000 de euro. În ultima ediţie a super show-ului de la ProTv, cei patru concurenţi vor cânta în duet cu antrenorii lor, dar pregătesc şi alte momente surpriză care să-i convingă pe telespectatori că merită marele premiu. </w:t>
      </w:r>
      <w:r w:rsidR="007A3AA4">
        <w:rPr>
          <w:rFonts w:ascii="Times New Roman" w:hAnsi="Times New Roman" w:cs="Times New Roman"/>
          <w:sz w:val="28"/>
          <w:szCs w:val="28"/>
          <w:lang w:val="ro-RO"/>
        </w:rPr>
        <w:t>La finalul acestei seri „</w:t>
      </w:r>
      <w:r w:rsidR="007A3AA4" w:rsidRPr="007A3AA4">
        <w:rPr>
          <w:rFonts w:ascii="Times New Roman" w:hAnsi="Times New Roman" w:cs="Times New Roman"/>
          <w:b/>
          <w:sz w:val="28"/>
          <w:szCs w:val="28"/>
          <w:lang w:val="ro-RO"/>
        </w:rPr>
        <w:t>Vocea Romaniei</w:t>
      </w:r>
      <w:r w:rsidR="007A3AA4">
        <w:rPr>
          <w:rFonts w:ascii="Times New Roman" w:hAnsi="Times New Roman" w:cs="Times New Roman"/>
          <w:sz w:val="28"/>
          <w:szCs w:val="28"/>
          <w:lang w:val="ro-RO"/>
        </w:rPr>
        <w:t>” va fi cunoscuta de toata tara!</w:t>
      </w:r>
    </w:p>
    <w:p w:rsidR="00A3091B" w:rsidRDefault="00A3091B" w:rsidP="00CF5EE3">
      <w:pPr>
        <w:jc w:val="both"/>
        <w:rPr>
          <w:rFonts w:ascii="Times New Roman" w:hAnsi="Times New Roman" w:cs="Times New Roman"/>
          <w:sz w:val="28"/>
          <w:szCs w:val="28"/>
          <w:lang w:val="ro-RO"/>
        </w:rPr>
      </w:pPr>
    </w:p>
    <w:p w:rsidR="00CD76DB" w:rsidRPr="00CD76DB" w:rsidRDefault="00CD76DB">
      <w:pPr>
        <w:rPr>
          <w:rFonts w:ascii="Times New Roman" w:hAnsi="Times New Roman" w:cs="Times New Roman"/>
          <w:sz w:val="28"/>
          <w:szCs w:val="28"/>
          <w:lang w:val="ro-RO"/>
        </w:rPr>
      </w:pPr>
    </w:p>
    <w:sectPr w:rsidR="00CD76DB" w:rsidRPr="00CD76DB" w:rsidSect="00AB7C1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2F055D"/>
    <w:multiLevelType w:val="hybridMultilevel"/>
    <w:tmpl w:val="E5A22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6C6570"/>
    <w:rsid w:val="00014D07"/>
    <w:rsid w:val="000224E2"/>
    <w:rsid w:val="00025D23"/>
    <w:rsid w:val="000429E6"/>
    <w:rsid w:val="000B0E01"/>
    <w:rsid w:val="000F28C4"/>
    <w:rsid w:val="000F61AE"/>
    <w:rsid w:val="00140B00"/>
    <w:rsid w:val="0014327A"/>
    <w:rsid w:val="00165D65"/>
    <w:rsid w:val="00182DEA"/>
    <w:rsid w:val="00185890"/>
    <w:rsid w:val="001907A9"/>
    <w:rsid w:val="001A00AF"/>
    <w:rsid w:val="001A154B"/>
    <w:rsid w:val="001C6AC4"/>
    <w:rsid w:val="001E09C4"/>
    <w:rsid w:val="001F0E70"/>
    <w:rsid w:val="001F25AD"/>
    <w:rsid w:val="00203A6F"/>
    <w:rsid w:val="00213EE8"/>
    <w:rsid w:val="00214132"/>
    <w:rsid w:val="00222935"/>
    <w:rsid w:val="00224CF0"/>
    <w:rsid w:val="00233F67"/>
    <w:rsid w:val="00245BD6"/>
    <w:rsid w:val="00267899"/>
    <w:rsid w:val="00272F17"/>
    <w:rsid w:val="0029010E"/>
    <w:rsid w:val="002A0585"/>
    <w:rsid w:val="002B00A5"/>
    <w:rsid w:val="002B5A89"/>
    <w:rsid w:val="002B6773"/>
    <w:rsid w:val="002D3A5B"/>
    <w:rsid w:val="002D627A"/>
    <w:rsid w:val="002E09D6"/>
    <w:rsid w:val="002E2880"/>
    <w:rsid w:val="002F3401"/>
    <w:rsid w:val="002F3CD9"/>
    <w:rsid w:val="00301166"/>
    <w:rsid w:val="00305274"/>
    <w:rsid w:val="00311D6E"/>
    <w:rsid w:val="00353F21"/>
    <w:rsid w:val="003570CD"/>
    <w:rsid w:val="0037430E"/>
    <w:rsid w:val="0038665B"/>
    <w:rsid w:val="00392776"/>
    <w:rsid w:val="003A2186"/>
    <w:rsid w:val="003A3368"/>
    <w:rsid w:val="003B25AF"/>
    <w:rsid w:val="003C41EB"/>
    <w:rsid w:val="003D39EA"/>
    <w:rsid w:val="003D662E"/>
    <w:rsid w:val="003E188F"/>
    <w:rsid w:val="003F1E27"/>
    <w:rsid w:val="0042310B"/>
    <w:rsid w:val="00442D9F"/>
    <w:rsid w:val="00451C48"/>
    <w:rsid w:val="00452EE2"/>
    <w:rsid w:val="00463FAA"/>
    <w:rsid w:val="00472C62"/>
    <w:rsid w:val="00475F1B"/>
    <w:rsid w:val="004976F2"/>
    <w:rsid w:val="004A1D9B"/>
    <w:rsid w:val="004B5A48"/>
    <w:rsid w:val="004E7103"/>
    <w:rsid w:val="004F2F68"/>
    <w:rsid w:val="00503AE2"/>
    <w:rsid w:val="00516ABD"/>
    <w:rsid w:val="00543579"/>
    <w:rsid w:val="0057560D"/>
    <w:rsid w:val="00581809"/>
    <w:rsid w:val="005A1DD8"/>
    <w:rsid w:val="005B0811"/>
    <w:rsid w:val="005B4168"/>
    <w:rsid w:val="005D0002"/>
    <w:rsid w:val="005D36D3"/>
    <w:rsid w:val="005D79F1"/>
    <w:rsid w:val="00637270"/>
    <w:rsid w:val="006500DA"/>
    <w:rsid w:val="00664EBF"/>
    <w:rsid w:val="00670C2E"/>
    <w:rsid w:val="0067768C"/>
    <w:rsid w:val="00677B11"/>
    <w:rsid w:val="0068730D"/>
    <w:rsid w:val="0069457A"/>
    <w:rsid w:val="006A29D2"/>
    <w:rsid w:val="006C28F7"/>
    <w:rsid w:val="006C4471"/>
    <w:rsid w:val="006C6570"/>
    <w:rsid w:val="006D0706"/>
    <w:rsid w:val="006D5D62"/>
    <w:rsid w:val="006E52A3"/>
    <w:rsid w:val="007035DD"/>
    <w:rsid w:val="0071284C"/>
    <w:rsid w:val="00731EC4"/>
    <w:rsid w:val="00735946"/>
    <w:rsid w:val="00752B6A"/>
    <w:rsid w:val="00755438"/>
    <w:rsid w:val="00774578"/>
    <w:rsid w:val="00776234"/>
    <w:rsid w:val="0078299F"/>
    <w:rsid w:val="007853C3"/>
    <w:rsid w:val="007A3AA4"/>
    <w:rsid w:val="007B7867"/>
    <w:rsid w:val="007D5D06"/>
    <w:rsid w:val="007E72EA"/>
    <w:rsid w:val="007F571E"/>
    <w:rsid w:val="00821652"/>
    <w:rsid w:val="00830D0B"/>
    <w:rsid w:val="00834069"/>
    <w:rsid w:val="0084131B"/>
    <w:rsid w:val="00841B4E"/>
    <w:rsid w:val="00862750"/>
    <w:rsid w:val="00871FB2"/>
    <w:rsid w:val="008908D7"/>
    <w:rsid w:val="00894E55"/>
    <w:rsid w:val="008A0F5F"/>
    <w:rsid w:val="008D16C9"/>
    <w:rsid w:val="008D45DE"/>
    <w:rsid w:val="008F26D7"/>
    <w:rsid w:val="00912677"/>
    <w:rsid w:val="00913481"/>
    <w:rsid w:val="0093482E"/>
    <w:rsid w:val="009526A9"/>
    <w:rsid w:val="00965377"/>
    <w:rsid w:val="009728C5"/>
    <w:rsid w:val="009745AF"/>
    <w:rsid w:val="00984AAE"/>
    <w:rsid w:val="0099321B"/>
    <w:rsid w:val="009956C8"/>
    <w:rsid w:val="009D06D0"/>
    <w:rsid w:val="009D4537"/>
    <w:rsid w:val="00A25F69"/>
    <w:rsid w:val="00A3091B"/>
    <w:rsid w:val="00A35B9D"/>
    <w:rsid w:val="00A3714B"/>
    <w:rsid w:val="00A53A2D"/>
    <w:rsid w:val="00A97060"/>
    <w:rsid w:val="00AA6241"/>
    <w:rsid w:val="00AA7750"/>
    <w:rsid w:val="00AB4FFA"/>
    <w:rsid w:val="00AB7C16"/>
    <w:rsid w:val="00AD5B61"/>
    <w:rsid w:val="00AE4464"/>
    <w:rsid w:val="00AF5260"/>
    <w:rsid w:val="00B05F62"/>
    <w:rsid w:val="00B26EC0"/>
    <w:rsid w:val="00B5672A"/>
    <w:rsid w:val="00B65F4A"/>
    <w:rsid w:val="00BA1CAA"/>
    <w:rsid w:val="00BC4597"/>
    <w:rsid w:val="00BD2042"/>
    <w:rsid w:val="00BD39B2"/>
    <w:rsid w:val="00BD4513"/>
    <w:rsid w:val="00BE3909"/>
    <w:rsid w:val="00BE7F8C"/>
    <w:rsid w:val="00BF6D39"/>
    <w:rsid w:val="00C25A99"/>
    <w:rsid w:val="00C27854"/>
    <w:rsid w:val="00C35DED"/>
    <w:rsid w:val="00C4025D"/>
    <w:rsid w:val="00C5213E"/>
    <w:rsid w:val="00C5654D"/>
    <w:rsid w:val="00CB0CE7"/>
    <w:rsid w:val="00CD76DB"/>
    <w:rsid w:val="00CF3AB4"/>
    <w:rsid w:val="00CF5EE3"/>
    <w:rsid w:val="00CF60B2"/>
    <w:rsid w:val="00D23E70"/>
    <w:rsid w:val="00D47971"/>
    <w:rsid w:val="00D533AA"/>
    <w:rsid w:val="00DB49F9"/>
    <w:rsid w:val="00DD1D51"/>
    <w:rsid w:val="00DD64C2"/>
    <w:rsid w:val="00E129CD"/>
    <w:rsid w:val="00E43226"/>
    <w:rsid w:val="00E5043E"/>
    <w:rsid w:val="00E6248A"/>
    <w:rsid w:val="00E73AE3"/>
    <w:rsid w:val="00E76205"/>
    <w:rsid w:val="00EB0616"/>
    <w:rsid w:val="00EB7A3F"/>
    <w:rsid w:val="00EC59C6"/>
    <w:rsid w:val="00F13FFB"/>
    <w:rsid w:val="00F14B2A"/>
    <w:rsid w:val="00F15B21"/>
    <w:rsid w:val="00F1665B"/>
    <w:rsid w:val="00F27885"/>
    <w:rsid w:val="00F42782"/>
    <w:rsid w:val="00F45CF9"/>
    <w:rsid w:val="00F500A8"/>
    <w:rsid w:val="00F70C8B"/>
    <w:rsid w:val="00F90C0E"/>
    <w:rsid w:val="00F933D7"/>
    <w:rsid w:val="00F93816"/>
    <w:rsid w:val="00FA72A7"/>
    <w:rsid w:val="00FC248E"/>
    <w:rsid w:val="00FD4252"/>
    <w:rsid w:val="00FD4AED"/>
    <w:rsid w:val="00FF48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C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65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2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5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65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2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5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5027721">
      <w:bodyDiv w:val="1"/>
      <w:marLeft w:val="0"/>
      <w:marRight w:val="0"/>
      <w:marTop w:val="0"/>
      <w:marBottom w:val="0"/>
      <w:divBdr>
        <w:top w:val="none" w:sz="0" w:space="0" w:color="auto"/>
        <w:left w:val="none" w:sz="0" w:space="0" w:color="auto"/>
        <w:bottom w:val="none" w:sz="0" w:space="0" w:color="auto"/>
        <w:right w:val="none" w:sz="0" w:space="0" w:color="auto"/>
      </w:divBdr>
    </w:div>
    <w:div w:id="1028290503">
      <w:bodyDiv w:val="1"/>
      <w:marLeft w:val="0"/>
      <w:marRight w:val="0"/>
      <w:marTop w:val="0"/>
      <w:marBottom w:val="0"/>
      <w:divBdr>
        <w:top w:val="none" w:sz="0" w:space="0" w:color="auto"/>
        <w:left w:val="none" w:sz="0" w:space="0" w:color="auto"/>
        <w:bottom w:val="none" w:sz="0" w:space="0" w:color="auto"/>
        <w:right w:val="none" w:sz="0" w:space="0" w:color="auto"/>
      </w:divBdr>
    </w:div>
    <w:div w:id="1212882266">
      <w:bodyDiv w:val="1"/>
      <w:marLeft w:val="0"/>
      <w:marRight w:val="0"/>
      <w:marTop w:val="0"/>
      <w:marBottom w:val="0"/>
      <w:divBdr>
        <w:top w:val="none" w:sz="0" w:space="0" w:color="auto"/>
        <w:left w:val="none" w:sz="0" w:space="0" w:color="auto"/>
        <w:bottom w:val="none" w:sz="0" w:space="0" w:color="auto"/>
        <w:right w:val="none" w:sz="0" w:space="0" w:color="auto"/>
      </w:divBdr>
    </w:div>
    <w:div w:id="1344354087">
      <w:bodyDiv w:val="1"/>
      <w:marLeft w:val="0"/>
      <w:marRight w:val="0"/>
      <w:marTop w:val="0"/>
      <w:marBottom w:val="0"/>
      <w:divBdr>
        <w:top w:val="none" w:sz="0" w:space="0" w:color="auto"/>
        <w:left w:val="none" w:sz="0" w:space="0" w:color="auto"/>
        <w:bottom w:val="none" w:sz="0" w:space="0" w:color="auto"/>
        <w:right w:val="none" w:sz="0" w:space="0" w:color="auto"/>
      </w:divBdr>
    </w:div>
    <w:div w:id="1346833570">
      <w:bodyDiv w:val="1"/>
      <w:marLeft w:val="0"/>
      <w:marRight w:val="0"/>
      <w:marTop w:val="0"/>
      <w:marBottom w:val="0"/>
      <w:divBdr>
        <w:top w:val="none" w:sz="0" w:space="0" w:color="auto"/>
        <w:left w:val="none" w:sz="0" w:space="0" w:color="auto"/>
        <w:bottom w:val="none" w:sz="0" w:space="0" w:color="auto"/>
        <w:right w:val="none" w:sz="0" w:space="0" w:color="auto"/>
      </w:divBdr>
    </w:div>
    <w:div w:id="202716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 PROTV sa</Company>
  <LinksUpToDate>false</LinksUpToDate>
  <CharactersWithSpaces>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Mihalache</dc:creator>
  <cp:keywords/>
  <dc:description/>
  <cp:lastModifiedBy>cami</cp:lastModifiedBy>
  <cp:revision>200</cp:revision>
  <cp:lastPrinted>2011-12-14T15:01:00Z</cp:lastPrinted>
  <dcterms:created xsi:type="dcterms:W3CDTF">2011-12-14T10:22:00Z</dcterms:created>
  <dcterms:modified xsi:type="dcterms:W3CDTF">2011-12-26T10:41:00Z</dcterms:modified>
</cp:coreProperties>
</file>