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3E27" w14:textId="01AA747D" w:rsidR="00032BBD" w:rsidRPr="00032BBD" w:rsidRDefault="00032BBD" w:rsidP="00032BBD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D1407">
        <w:rPr>
          <w:rFonts w:ascii="Times New Roman" w:hAnsi="Times New Roman" w:cs="Times New Roman"/>
          <w:b/>
          <w:bCs/>
          <w:sz w:val="28"/>
          <w:szCs w:val="28"/>
          <w:lang w:val="ro-RO"/>
        </w:rPr>
        <w:t>MOȚINE SIMPLĂ</w:t>
      </w:r>
    </w:p>
    <w:p w14:paraId="3743846D" w14:textId="77777777" w:rsidR="00CE7351" w:rsidRDefault="00E327C3" w:rsidP="00E327C3">
      <w:pPr>
        <w:pStyle w:val="NormalWeb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„</w:t>
      </w:r>
      <w:r w:rsidR="00032BBD" w:rsidRPr="00804648">
        <w:rPr>
          <w:b/>
          <w:bCs/>
          <w:sz w:val="28"/>
          <w:szCs w:val="28"/>
        </w:rPr>
        <w:t>România are prea mult noroc pentru a mai avea nevoie de politicieni</w:t>
      </w:r>
      <w:r>
        <w:rPr>
          <w:b/>
          <w:bCs/>
          <w:sz w:val="28"/>
          <w:szCs w:val="28"/>
          <w:lang w:val="ro-RO"/>
        </w:rPr>
        <w:t xml:space="preserve"> mediocri”</w:t>
      </w:r>
      <w:r w:rsidR="00804648" w:rsidRPr="00804648">
        <w:rPr>
          <w:b/>
          <w:bCs/>
          <w:sz w:val="28"/>
          <w:szCs w:val="28"/>
        </w:rPr>
        <w:t>.</w:t>
      </w:r>
    </w:p>
    <w:p w14:paraId="37E35322" w14:textId="2DB5ECA0" w:rsidR="00032BBD" w:rsidRPr="00E327C3" w:rsidRDefault="00804648" w:rsidP="00E327C3">
      <w:pPr>
        <w:pStyle w:val="NormalWeb"/>
        <w:rPr>
          <w:b/>
          <w:bCs/>
          <w:sz w:val="28"/>
          <w:szCs w:val="28"/>
          <w:lang w:val="ro-RO"/>
        </w:rPr>
      </w:pPr>
      <w:r w:rsidRPr="00804648">
        <w:rPr>
          <w:b/>
          <w:bCs/>
          <w:sz w:val="28"/>
          <w:szCs w:val="28"/>
        </w:rPr>
        <w:t>Culpa morală și eșecul politic al ministrului Cătălin Marian Predoiu</w:t>
      </w:r>
    </w:p>
    <w:p w14:paraId="5CFDEAC7" w14:textId="77777777" w:rsidR="00CE7351" w:rsidRDefault="00CE7351" w:rsidP="00711AFC">
      <w:pPr>
        <w:pStyle w:val="NormalWeb"/>
        <w:jc w:val="both"/>
        <w:rPr>
          <w:sz w:val="28"/>
          <w:szCs w:val="28"/>
          <w:lang w:val="ro-RO"/>
        </w:rPr>
      </w:pPr>
    </w:p>
    <w:p w14:paraId="01173DA6" w14:textId="77777777" w:rsidR="00CE7351" w:rsidRDefault="00CE7351" w:rsidP="00711AFC">
      <w:pPr>
        <w:pStyle w:val="NormalWeb"/>
        <w:jc w:val="both"/>
        <w:rPr>
          <w:sz w:val="28"/>
          <w:szCs w:val="28"/>
          <w:lang w:val="ro-RO"/>
        </w:rPr>
      </w:pPr>
    </w:p>
    <w:p w14:paraId="3AA4BCDD" w14:textId="3E6C54CC" w:rsidR="00541273" w:rsidRDefault="00EB6F32" w:rsidP="00711AFC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Pr="00804648">
        <w:rPr>
          <w:sz w:val="28"/>
          <w:szCs w:val="28"/>
        </w:rPr>
        <w:t>na dintre cele mai celebre și mai amare ziceri din istoria politică românească</w:t>
      </w:r>
      <w:r>
        <w:rPr>
          <w:sz w:val="28"/>
          <w:szCs w:val="28"/>
        </w:rPr>
        <w:t xml:space="preserve"> îi aparține lui </w:t>
      </w:r>
      <w:r w:rsidRPr="00B51968">
        <w:rPr>
          <w:sz w:val="28"/>
          <w:szCs w:val="28"/>
        </w:rPr>
        <w:t>Petre Carp</w:t>
      </w:r>
      <w:r>
        <w:rPr>
          <w:sz w:val="28"/>
          <w:szCs w:val="28"/>
        </w:rPr>
        <w:t>,</w:t>
      </w:r>
      <w:r w:rsidRPr="00B51968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7C43DA">
        <w:rPr>
          <w:sz w:val="28"/>
          <w:szCs w:val="28"/>
          <w:lang w:val="ro-RO"/>
        </w:rPr>
        <w:t>are</w:t>
      </w:r>
      <w:r>
        <w:rPr>
          <w:sz w:val="28"/>
          <w:szCs w:val="28"/>
        </w:rPr>
        <w:t xml:space="preserve"> </w:t>
      </w:r>
      <w:r w:rsidRPr="00B51968">
        <w:rPr>
          <w:sz w:val="28"/>
          <w:szCs w:val="28"/>
        </w:rPr>
        <w:t>spunea că „România are prea mult noroc pentru a mai avea nevoie de politicieni</w:t>
      </w:r>
      <w:r w:rsidR="00E327C3">
        <w:rPr>
          <w:sz w:val="28"/>
          <w:szCs w:val="28"/>
          <w:lang w:val="ro-RO"/>
        </w:rPr>
        <w:t xml:space="preserve"> mediocri</w:t>
      </w:r>
      <w:r w:rsidRPr="00B51968">
        <w:rPr>
          <w:sz w:val="28"/>
          <w:szCs w:val="28"/>
        </w:rPr>
        <w:t xml:space="preserve">". Avertismentul </w:t>
      </w:r>
      <w:r>
        <w:rPr>
          <w:sz w:val="28"/>
          <w:szCs w:val="28"/>
        </w:rPr>
        <w:t>marelui politician conservator</w:t>
      </w:r>
      <w:r w:rsidRPr="00B51968">
        <w:rPr>
          <w:sz w:val="28"/>
          <w:szCs w:val="28"/>
        </w:rPr>
        <w:t xml:space="preserve"> devine </w:t>
      </w:r>
      <w:r>
        <w:rPr>
          <w:sz w:val="28"/>
          <w:szCs w:val="28"/>
        </w:rPr>
        <w:t xml:space="preserve">astăzi </w:t>
      </w:r>
      <w:r w:rsidRPr="00B51968">
        <w:rPr>
          <w:sz w:val="28"/>
          <w:szCs w:val="28"/>
        </w:rPr>
        <w:t>profe</w:t>
      </w:r>
      <w:r w:rsidR="00E327C3">
        <w:rPr>
          <w:sz w:val="28"/>
          <w:szCs w:val="28"/>
          <w:lang w:val="ro-RO"/>
        </w:rPr>
        <w:t>ț</w:t>
      </w:r>
      <w:r w:rsidRPr="00B51968">
        <w:rPr>
          <w:sz w:val="28"/>
          <w:szCs w:val="28"/>
        </w:rPr>
        <w:t>ie: România își epuizează rapid norocul încredințându-</w:t>
      </w:r>
      <w:r w:rsidR="007C43DA">
        <w:rPr>
          <w:sz w:val="28"/>
          <w:szCs w:val="28"/>
          <w:lang w:val="ro-RO"/>
        </w:rPr>
        <w:t>i lui</w:t>
      </w:r>
      <w:r w:rsidRPr="00B51968">
        <w:rPr>
          <w:sz w:val="28"/>
          <w:szCs w:val="28"/>
        </w:rPr>
        <w:t xml:space="preserve"> Cătălin Marian Predoiu funcții de răspundere.</w:t>
      </w:r>
    </w:p>
    <w:p w14:paraId="5CEE4D0A" w14:textId="68D14285" w:rsidR="000F7182" w:rsidRDefault="000F7182" w:rsidP="00711AFC">
      <w:pPr>
        <w:pStyle w:val="NormalWeb"/>
        <w:jc w:val="both"/>
        <w:rPr>
          <w:sz w:val="28"/>
          <w:szCs w:val="28"/>
        </w:rPr>
      </w:pPr>
      <w:r w:rsidRPr="000F7182">
        <w:rPr>
          <w:sz w:val="28"/>
          <w:szCs w:val="28"/>
        </w:rPr>
        <w:t xml:space="preserve">În virtutea atribuțiilor constituționale ale Senatului privind exercitarea controlului parlamentar, formulăm prezenta moțiune simplă împotriva </w:t>
      </w:r>
      <w:r w:rsidR="00541273">
        <w:rPr>
          <w:sz w:val="28"/>
          <w:szCs w:val="28"/>
        </w:rPr>
        <w:t>politicilor publice promovate de Ministerul Afacerilor Interne</w:t>
      </w:r>
      <w:r w:rsidRPr="000F7182">
        <w:rPr>
          <w:sz w:val="28"/>
          <w:szCs w:val="28"/>
        </w:rPr>
        <w:t xml:space="preserve">. Obiectivul acestei moțiuni este </w:t>
      </w:r>
      <w:r w:rsidR="00804648">
        <w:rPr>
          <w:sz w:val="28"/>
          <w:szCs w:val="28"/>
        </w:rPr>
        <w:t>foarte limpede</w:t>
      </w:r>
      <w:r w:rsidRPr="000F7182">
        <w:rPr>
          <w:sz w:val="28"/>
          <w:szCs w:val="28"/>
        </w:rPr>
        <w:t>: evaluarea responsabilității politice și morale a ministrului</w:t>
      </w:r>
      <w:r w:rsidR="00541273">
        <w:rPr>
          <w:sz w:val="28"/>
          <w:szCs w:val="28"/>
        </w:rPr>
        <w:t xml:space="preserve"> însuși</w:t>
      </w:r>
      <w:r w:rsidRPr="000F7182">
        <w:rPr>
          <w:sz w:val="28"/>
          <w:szCs w:val="28"/>
        </w:rPr>
        <w:t>.</w:t>
      </w:r>
      <w:r w:rsidR="00E327C3">
        <w:rPr>
          <w:sz w:val="28"/>
          <w:szCs w:val="28"/>
          <w:lang w:val="ro-RO"/>
        </w:rPr>
        <w:t xml:space="preserve"> </w:t>
      </w:r>
      <w:r w:rsidRPr="000F7182">
        <w:rPr>
          <w:sz w:val="28"/>
          <w:szCs w:val="28"/>
        </w:rPr>
        <w:t>Într-un stat democratic, funcția publică nu este un privilegiu pe termen nelimitat, ci o răspundere. Iar atunci când această răspundere se traduce prin eșecuri repetate, intervenția Parlamentului devine obligatorie.</w:t>
      </w:r>
    </w:p>
    <w:p w14:paraId="3D0E61E8" w14:textId="73F49BB9" w:rsidR="00EB6F32" w:rsidRDefault="00EB6F32" w:rsidP="00711AFC">
      <w:pPr>
        <w:pStyle w:val="NormalWeb"/>
        <w:jc w:val="both"/>
        <w:rPr>
          <w:sz w:val="28"/>
          <w:szCs w:val="28"/>
        </w:rPr>
      </w:pPr>
      <w:r w:rsidRPr="00EB6F32">
        <w:rPr>
          <w:sz w:val="28"/>
          <w:szCs w:val="28"/>
        </w:rPr>
        <w:t>Criza de încredere publică generată de prezența în fruntea statului a ministrului Predoiu impun</w:t>
      </w:r>
      <w:r w:rsidR="007C43DA">
        <w:rPr>
          <w:sz w:val="28"/>
          <w:szCs w:val="28"/>
          <w:lang w:val="ro-RO"/>
        </w:rPr>
        <w:t>e</w:t>
      </w:r>
      <w:r w:rsidRPr="00EB6F32">
        <w:rPr>
          <w:sz w:val="28"/>
          <w:szCs w:val="28"/>
        </w:rPr>
        <w:t xml:space="preserve"> o ruptură imediată de status quo. Motivele pentru care considerăm această situație </w:t>
      </w:r>
      <w:r w:rsidR="007C43DA">
        <w:rPr>
          <w:sz w:val="28"/>
          <w:szCs w:val="28"/>
          <w:lang w:val="ro-RO"/>
        </w:rPr>
        <w:t>drept</w:t>
      </w:r>
      <w:r w:rsidRPr="00EB6F32">
        <w:rPr>
          <w:sz w:val="28"/>
          <w:szCs w:val="28"/>
        </w:rPr>
        <w:t xml:space="preserve"> una de gravă incompatibilitate morală sunt următoarele</w:t>
      </w:r>
      <w:r>
        <w:rPr>
          <w:sz w:val="28"/>
          <w:szCs w:val="28"/>
        </w:rPr>
        <w:t>:</w:t>
      </w:r>
    </w:p>
    <w:p w14:paraId="6BCEE2FC" w14:textId="0D9B5866" w:rsidR="00EB6F32" w:rsidRDefault="00EB6F32" w:rsidP="00EB6F32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EB6F32">
        <w:rPr>
          <w:sz w:val="28"/>
          <w:szCs w:val="28"/>
        </w:rPr>
        <w:t>Politizarea MAI este cancerul c</w:t>
      </w:r>
      <w:r w:rsidR="007C43DA">
        <w:rPr>
          <w:sz w:val="28"/>
          <w:szCs w:val="28"/>
          <w:lang w:val="ro-RO"/>
        </w:rPr>
        <w:t>are</w:t>
      </w:r>
      <w:r w:rsidRPr="00EB6F32">
        <w:rPr>
          <w:sz w:val="28"/>
          <w:szCs w:val="28"/>
        </w:rPr>
        <w:t xml:space="preserve"> roade din interior ordinea publică și </w:t>
      </w:r>
      <w:r w:rsidR="007C43DA">
        <w:rPr>
          <w:sz w:val="28"/>
          <w:szCs w:val="28"/>
          <w:lang w:val="ro-RO"/>
        </w:rPr>
        <w:t>s</w:t>
      </w:r>
      <w:r w:rsidRPr="00EB6F32">
        <w:rPr>
          <w:sz w:val="28"/>
          <w:szCs w:val="28"/>
        </w:rPr>
        <w:t xml:space="preserve">tatul de </w:t>
      </w:r>
      <w:r w:rsidR="007C43DA">
        <w:rPr>
          <w:sz w:val="28"/>
          <w:szCs w:val="28"/>
          <w:lang w:val="ro-RO"/>
        </w:rPr>
        <w:t>d</w:t>
      </w:r>
      <w:r w:rsidRPr="00EB6F32">
        <w:rPr>
          <w:sz w:val="28"/>
          <w:szCs w:val="28"/>
        </w:rPr>
        <w:t>rept în Romania</w:t>
      </w:r>
      <w:r>
        <w:rPr>
          <w:sz w:val="28"/>
          <w:szCs w:val="28"/>
        </w:rPr>
        <w:t>;</w:t>
      </w:r>
    </w:p>
    <w:p w14:paraId="7AE6D85A" w14:textId="447CA8BD" w:rsidR="00EB6F32" w:rsidRDefault="00EB6F32" w:rsidP="00EB6F32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EB6F32">
        <w:rPr>
          <w:sz w:val="28"/>
          <w:szCs w:val="28"/>
        </w:rPr>
        <w:t xml:space="preserve">Anacronismul </w:t>
      </w:r>
      <w:r w:rsidR="007C43DA">
        <w:rPr>
          <w:sz w:val="28"/>
          <w:szCs w:val="28"/>
          <w:lang w:val="ro-RO"/>
        </w:rPr>
        <w:t>din cadrul</w:t>
      </w:r>
      <w:r w:rsidRPr="00EB6F32">
        <w:rPr>
          <w:sz w:val="28"/>
          <w:szCs w:val="28"/>
        </w:rPr>
        <w:t xml:space="preserve"> MAI se manifestă și prin existența unor structuri cu obiective și atribu</w:t>
      </w:r>
      <w:r w:rsidR="00E327C3">
        <w:rPr>
          <w:sz w:val="28"/>
          <w:szCs w:val="28"/>
          <w:lang w:val="ro-RO"/>
        </w:rPr>
        <w:t>ț</w:t>
      </w:r>
      <w:r w:rsidRPr="00EB6F32">
        <w:rPr>
          <w:sz w:val="28"/>
          <w:szCs w:val="28"/>
        </w:rPr>
        <w:t xml:space="preserve">ii similare altor entități din aparatul central sau </w:t>
      </w:r>
      <w:r w:rsidR="007C43DA">
        <w:rPr>
          <w:sz w:val="28"/>
          <w:szCs w:val="28"/>
          <w:lang w:val="ro-RO"/>
        </w:rPr>
        <w:t xml:space="preserve">a unor </w:t>
      </w:r>
      <w:r w:rsidR="008717D7">
        <w:rPr>
          <w:sz w:val="28"/>
          <w:szCs w:val="28"/>
          <w:lang w:val="ro-RO"/>
        </w:rPr>
        <w:t xml:space="preserve">instituții </w:t>
      </w:r>
      <w:r w:rsidRPr="00EB6F32">
        <w:rPr>
          <w:sz w:val="28"/>
          <w:szCs w:val="28"/>
        </w:rPr>
        <w:t xml:space="preserve">subordonate. Suprapunerile de atribuții sau competențe </w:t>
      </w:r>
      <w:r w:rsidR="008717D7">
        <w:rPr>
          <w:sz w:val="28"/>
          <w:szCs w:val="28"/>
          <w:lang w:val="ro-RO"/>
        </w:rPr>
        <w:t xml:space="preserve">reprezintă </w:t>
      </w:r>
      <w:r w:rsidRPr="00EB6F32">
        <w:rPr>
          <w:sz w:val="28"/>
          <w:szCs w:val="28"/>
        </w:rPr>
        <w:t>regula, nu excep</w:t>
      </w:r>
      <w:r w:rsidR="00E327C3">
        <w:rPr>
          <w:sz w:val="28"/>
          <w:szCs w:val="28"/>
          <w:lang w:val="ro-RO"/>
        </w:rPr>
        <w:t>ț</w:t>
      </w:r>
      <w:r w:rsidRPr="00EB6F32">
        <w:rPr>
          <w:sz w:val="28"/>
          <w:szCs w:val="28"/>
        </w:rPr>
        <w:t>ia</w:t>
      </w:r>
      <w:r w:rsidR="008717D7">
        <w:rPr>
          <w:sz w:val="28"/>
          <w:szCs w:val="28"/>
          <w:lang w:val="ro-RO"/>
        </w:rPr>
        <w:t>,</w:t>
      </w:r>
      <w:r w:rsidRPr="00EB6F32">
        <w:rPr>
          <w:sz w:val="28"/>
          <w:szCs w:val="28"/>
        </w:rPr>
        <w:t xml:space="preserve"> în MAI</w:t>
      </w:r>
      <w:r>
        <w:rPr>
          <w:sz w:val="28"/>
          <w:szCs w:val="28"/>
        </w:rPr>
        <w:t>;</w:t>
      </w:r>
    </w:p>
    <w:p w14:paraId="0506E9D0" w14:textId="1D537808" w:rsidR="00EB6F32" w:rsidRDefault="00EB6F32" w:rsidP="00EB6F32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EB6F32">
        <w:rPr>
          <w:sz w:val="28"/>
          <w:szCs w:val="28"/>
        </w:rPr>
        <w:t>MAI nu își respectă obligațiile internaționale asumate în relațiile cu partenerii externi,</w:t>
      </w:r>
      <w:r w:rsidR="008717D7">
        <w:rPr>
          <w:sz w:val="28"/>
          <w:szCs w:val="28"/>
          <w:lang w:val="ro-RO"/>
        </w:rPr>
        <w:t xml:space="preserve"> </w:t>
      </w:r>
      <w:r w:rsidRPr="00EB6F32">
        <w:rPr>
          <w:sz w:val="28"/>
          <w:szCs w:val="28"/>
        </w:rPr>
        <w:t xml:space="preserve">ONU, OSCE </w:t>
      </w:r>
      <w:r w:rsidR="00E327C3">
        <w:rPr>
          <w:sz w:val="28"/>
          <w:szCs w:val="28"/>
          <w:lang w:val="ro-RO"/>
        </w:rPr>
        <w:t>ș</w:t>
      </w:r>
      <w:r w:rsidRPr="00EB6F32">
        <w:rPr>
          <w:sz w:val="28"/>
          <w:szCs w:val="28"/>
        </w:rPr>
        <w:t>i UE</w:t>
      </w:r>
      <w:r w:rsidR="008717D7">
        <w:rPr>
          <w:sz w:val="28"/>
          <w:szCs w:val="28"/>
          <w:lang w:val="ro-RO"/>
        </w:rPr>
        <w:t xml:space="preserve"> </w:t>
      </w:r>
      <w:r w:rsidRPr="00EB6F32">
        <w:rPr>
          <w:sz w:val="28"/>
          <w:szCs w:val="28"/>
        </w:rPr>
        <w:t xml:space="preserve">mai ales în </w:t>
      </w:r>
      <w:r w:rsidR="008717D7">
        <w:rPr>
          <w:sz w:val="28"/>
          <w:szCs w:val="28"/>
          <w:lang w:val="ro-RO"/>
        </w:rPr>
        <w:t xml:space="preserve">ceea ce privește </w:t>
      </w:r>
      <w:r w:rsidRPr="00EB6F32">
        <w:rPr>
          <w:sz w:val="28"/>
          <w:szCs w:val="28"/>
        </w:rPr>
        <w:t>oferirea și preg</w:t>
      </w:r>
      <w:r w:rsidR="00E327C3">
        <w:rPr>
          <w:sz w:val="28"/>
          <w:szCs w:val="28"/>
          <w:lang w:val="ro-RO"/>
        </w:rPr>
        <w:t>ă</w:t>
      </w:r>
      <w:r w:rsidRPr="00EB6F32">
        <w:rPr>
          <w:sz w:val="28"/>
          <w:szCs w:val="28"/>
        </w:rPr>
        <w:t>tirea unei oferte de resurse umane calificate</w:t>
      </w:r>
      <w:r>
        <w:rPr>
          <w:sz w:val="28"/>
          <w:szCs w:val="28"/>
        </w:rPr>
        <w:t>;</w:t>
      </w:r>
    </w:p>
    <w:p w14:paraId="75448070" w14:textId="4C826F7A" w:rsidR="00A96EA4" w:rsidRDefault="008717D7" w:rsidP="00EB6F32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Există i</w:t>
      </w:r>
      <w:r w:rsidR="00A96EA4" w:rsidRPr="00A96EA4">
        <w:rPr>
          <w:sz w:val="28"/>
          <w:szCs w:val="28"/>
        </w:rPr>
        <w:t>ngerințe directe în concursurile organizate pentru funcțiile de conducere, inclusiv prin anularea arbitrară a unor concursuri pentru posturile de inspector</w:t>
      </w:r>
      <w:r>
        <w:rPr>
          <w:sz w:val="28"/>
          <w:szCs w:val="28"/>
          <w:lang w:val="ro-RO"/>
        </w:rPr>
        <w:t>-</w:t>
      </w:r>
      <w:r w:rsidR="00A96EA4" w:rsidRPr="00A96EA4">
        <w:rPr>
          <w:sz w:val="28"/>
          <w:szCs w:val="28"/>
        </w:rPr>
        <w:t xml:space="preserve">șef. </w:t>
      </w:r>
      <w:r>
        <w:rPr>
          <w:sz w:val="28"/>
          <w:szCs w:val="28"/>
          <w:lang w:val="ro-RO"/>
        </w:rPr>
        <w:t>Se constată o l</w:t>
      </w:r>
      <w:r w:rsidR="00A96EA4" w:rsidRPr="00A96EA4">
        <w:rPr>
          <w:sz w:val="28"/>
          <w:szCs w:val="28"/>
        </w:rPr>
        <w:t xml:space="preserve">ipsa totală de inițiativă în organizarea </w:t>
      </w:r>
      <w:r>
        <w:rPr>
          <w:sz w:val="28"/>
          <w:szCs w:val="28"/>
          <w:lang w:val="ro-RO"/>
        </w:rPr>
        <w:t>unor</w:t>
      </w:r>
      <w:r w:rsidR="00A96EA4" w:rsidRPr="00A96EA4">
        <w:rPr>
          <w:sz w:val="28"/>
          <w:szCs w:val="28"/>
        </w:rPr>
        <w:t xml:space="preserve"> concursuri transparente pentru toate func</w:t>
      </w:r>
      <w:r w:rsidR="00E327C3">
        <w:rPr>
          <w:sz w:val="28"/>
          <w:szCs w:val="28"/>
          <w:lang w:val="ro-RO"/>
        </w:rPr>
        <w:t>ț</w:t>
      </w:r>
      <w:r w:rsidR="00A96EA4" w:rsidRPr="00A96EA4">
        <w:rPr>
          <w:sz w:val="28"/>
          <w:szCs w:val="28"/>
        </w:rPr>
        <w:t xml:space="preserve">iile de </w:t>
      </w:r>
      <w:r w:rsidR="00A96EA4" w:rsidRPr="00A96EA4">
        <w:rPr>
          <w:sz w:val="28"/>
          <w:szCs w:val="28"/>
        </w:rPr>
        <w:lastRenderedPageBreak/>
        <w:t>conducere. În schimb, se practică menținerea unor interimate prelungite în mod suspect. Această strategie menține șefii din</w:t>
      </w:r>
      <w:r w:rsidR="00D60C7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i</w:t>
      </w:r>
      <w:r w:rsidR="00D60C71">
        <w:rPr>
          <w:sz w:val="28"/>
          <w:szCs w:val="28"/>
          <w:lang w:val="ro-RO"/>
        </w:rPr>
        <w:t xml:space="preserve">nspectoratele </w:t>
      </w:r>
      <w:r>
        <w:rPr>
          <w:sz w:val="28"/>
          <w:szCs w:val="28"/>
          <w:lang w:val="ro-RO"/>
        </w:rPr>
        <w:t>j</w:t>
      </w:r>
      <w:r w:rsidR="00D60C71">
        <w:rPr>
          <w:sz w:val="28"/>
          <w:szCs w:val="28"/>
          <w:lang w:val="ro-RO"/>
        </w:rPr>
        <w:t xml:space="preserve">udețene de </w:t>
      </w:r>
      <w:r>
        <w:rPr>
          <w:sz w:val="28"/>
          <w:szCs w:val="28"/>
          <w:lang w:val="ro-RO"/>
        </w:rPr>
        <w:t>p</w:t>
      </w:r>
      <w:r w:rsidR="00D60C71">
        <w:rPr>
          <w:sz w:val="28"/>
          <w:szCs w:val="28"/>
          <w:lang w:val="ro-RO"/>
        </w:rPr>
        <w:t>oliție</w:t>
      </w:r>
      <w:r w:rsidR="00A96EA4" w:rsidRPr="00A96EA4">
        <w:rPr>
          <w:sz w:val="28"/>
          <w:szCs w:val="28"/>
        </w:rPr>
        <w:t xml:space="preserve"> într-o stare de dependență și obediență politică, vulnerabilizând sistemul în fața comenzilor de partid și îndepărtând profesioniștii. Astfel, sistemul de ordine publică a ajuns să fie condus, în multe cazuri, de șefi fără </w:t>
      </w:r>
      <w:r>
        <w:rPr>
          <w:sz w:val="28"/>
          <w:szCs w:val="28"/>
          <w:lang w:val="ro-RO"/>
        </w:rPr>
        <w:t>o formare</w:t>
      </w:r>
      <w:r w:rsidR="00A96EA4" w:rsidRPr="00A96EA4">
        <w:rPr>
          <w:sz w:val="28"/>
          <w:szCs w:val="28"/>
        </w:rPr>
        <w:t xml:space="preserve"> adecvată, fără pregătire reală, numiți strict pe criterii de loialitate</w:t>
      </w:r>
      <w:r>
        <w:rPr>
          <w:sz w:val="28"/>
          <w:szCs w:val="28"/>
          <w:lang w:val="ro-RO"/>
        </w:rPr>
        <w:t xml:space="preserve"> și</w:t>
      </w:r>
      <w:r w:rsidR="00A96EA4" w:rsidRPr="00A96EA4">
        <w:rPr>
          <w:sz w:val="28"/>
          <w:szCs w:val="28"/>
        </w:rPr>
        <w:t xml:space="preserve"> nu de competență</w:t>
      </w:r>
      <w:r w:rsidR="00A96EA4">
        <w:rPr>
          <w:sz w:val="28"/>
          <w:szCs w:val="28"/>
        </w:rPr>
        <w:t>;</w:t>
      </w:r>
    </w:p>
    <w:p w14:paraId="60004B83" w14:textId="009E4C44" w:rsidR="00EB6F32" w:rsidRDefault="00EB6F32" w:rsidP="00EB6F32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EB6F32">
        <w:rPr>
          <w:sz w:val="28"/>
          <w:szCs w:val="28"/>
        </w:rPr>
        <w:t>Inflexibilitatea și anchiloza organizatorică a</w:t>
      </w:r>
      <w:r w:rsidR="008717D7">
        <w:rPr>
          <w:sz w:val="28"/>
          <w:szCs w:val="28"/>
          <w:lang w:val="ro-RO"/>
        </w:rPr>
        <w:t>le</w:t>
      </w:r>
      <w:r w:rsidRPr="00EB6F32">
        <w:rPr>
          <w:sz w:val="28"/>
          <w:szCs w:val="28"/>
        </w:rPr>
        <w:t xml:space="preserve"> MAI nu permit direcționarea cons</w:t>
      </w:r>
      <w:r w:rsidR="008717D7">
        <w:rPr>
          <w:sz w:val="28"/>
          <w:szCs w:val="28"/>
          <w:lang w:val="ro-RO"/>
        </w:rPr>
        <w:t>ecv</w:t>
      </w:r>
      <w:r w:rsidRPr="00EB6F32">
        <w:rPr>
          <w:sz w:val="28"/>
          <w:szCs w:val="28"/>
        </w:rPr>
        <w:t>entă și pe perioade</w:t>
      </w:r>
      <w:r w:rsidR="008717D7">
        <w:rPr>
          <w:sz w:val="28"/>
          <w:szCs w:val="28"/>
          <w:lang w:val="ro-RO"/>
        </w:rPr>
        <w:t>le</w:t>
      </w:r>
      <w:r w:rsidRPr="00EB6F32">
        <w:rPr>
          <w:sz w:val="28"/>
          <w:szCs w:val="28"/>
        </w:rPr>
        <w:t xml:space="preserve"> de timp a resurselor (materiale și umane) </w:t>
      </w:r>
      <w:r w:rsidR="00D13C60">
        <w:rPr>
          <w:sz w:val="28"/>
          <w:szCs w:val="28"/>
          <w:lang w:val="ro-RO"/>
        </w:rPr>
        <w:t>indispensabile</w:t>
      </w:r>
      <w:r w:rsidRPr="00EB6F32">
        <w:rPr>
          <w:sz w:val="28"/>
          <w:szCs w:val="28"/>
        </w:rPr>
        <w:t xml:space="preserve"> combater</w:t>
      </w:r>
      <w:r>
        <w:rPr>
          <w:sz w:val="28"/>
          <w:szCs w:val="28"/>
        </w:rPr>
        <w:t>ii</w:t>
      </w:r>
      <w:r w:rsidRPr="00EB6F32">
        <w:rPr>
          <w:sz w:val="28"/>
          <w:szCs w:val="28"/>
        </w:rPr>
        <w:t xml:space="preserve"> asidu</w:t>
      </w:r>
      <w:r>
        <w:rPr>
          <w:sz w:val="28"/>
          <w:szCs w:val="28"/>
        </w:rPr>
        <w:t>e</w:t>
      </w:r>
      <w:r w:rsidRPr="00EB6F32">
        <w:rPr>
          <w:sz w:val="28"/>
          <w:szCs w:val="28"/>
        </w:rPr>
        <w:t xml:space="preserve"> a </w:t>
      </w:r>
      <w:r w:rsidR="00D13C60">
        <w:rPr>
          <w:sz w:val="28"/>
          <w:szCs w:val="28"/>
          <w:lang w:val="ro-RO"/>
        </w:rPr>
        <w:t xml:space="preserve">unor </w:t>
      </w:r>
      <w:r w:rsidRPr="00EB6F32">
        <w:rPr>
          <w:sz w:val="28"/>
          <w:szCs w:val="28"/>
        </w:rPr>
        <w:t>fenomenelor criminogene grave precum traficul de droguri, violența domestică, violența</w:t>
      </w:r>
      <w:r>
        <w:rPr>
          <w:sz w:val="28"/>
          <w:szCs w:val="28"/>
        </w:rPr>
        <w:t xml:space="preserve"> </w:t>
      </w:r>
      <w:r w:rsidRPr="00EB6F32">
        <w:rPr>
          <w:sz w:val="28"/>
          <w:szCs w:val="28"/>
        </w:rPr>
        <w:t>stradală, criminalitatea informatică</w:t>
      </w:r>
      <w:r>
        <w:rPr>
          <w:sz w:val="28"/>
          <w:szCs w:val="28"/>
        </w:rPr>
        <w:t>;</w:t>
      </w:r>
    </w:p>
    <w:p w14:paraId="065DC021" w14:textId="4A5690F9" w:rsidR="00EB6F32" w:rsidRDefault="00EB6F32" w:rsidP="00EB6F32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EB6F32">
        <w:rPr>
          <w:sz w:val="28"/>
          <w:szCs w:val="28"/>
        </w:rPr>
        <w:t>Pretinsa supraspecializare de nișă a unor structuri din toate sferele de activitate a</w:t>
      </w:r>
      <w:r w:rsidR="00D13C60">
        <w:rPr>
          <w:sz w:val="28"/>
          <w:szCs w:val="28"/>
          <w:lang w:val="ro-RO"/>
        </w:rPr>
        <w:t>le</w:t>
      </w:r>
      <w:r w:rsidRPr="00EB6F32">
        <w:rPr>
          <w:sz w:val="28"/>
          <w:szCs w:val="28"/>
        </w:rPr>
        <w:t xml:space="preserve"> MAI dreneză resurse importante </w:t>
      </w:r>
      <w:r w:rsidR="00D13C60">
        <w:rPr>
          <w:sz w:val="28"/>
          <w:szCs w:val="28"/>
          <w:lang w:val="ro-RO"/>
        </w:rPr>
        <w:t>către</w:t>
      </w:r>
      <w:r w:rsidRPr="00EB6F32">
        <w:rPr>
          <w:sz w:val="28"/>
          <w:szCs w:val="28"/>
        </w:rPr>
        <w:t xml:space="preserve"> adevarate sinecuri, în detrimentul </w:t>
      </w:r>
      <w:r w:rsidR="00D13C60">
        <w:rPr>
          <w:sz w:val="28"/>
          <w:szCs w:val="28"/>
          <w:lang w:val="ro-RO"/>
        </w:rPr>
        <w:t xml:space="preserve">alocărilor </w:t>
      </w:r>
      <w:r w:rsidRPr="00EB6F32">
        <w:rPr>
          <w:sz w:val="28"/>
          <w:szCs w:val="28"/>
        </w:rPr>
        <w:t>necesar</w:t>
      </w:r>
      <w:r w:rsidR="00D13C60">
        <w:rPr>
          <w:sz w:val="28"/>
          <w:szCs w:val="28"/>
          <w:lang w:val="ro-RO"/>
        </w:rPr>
        <w:t xml:space="preserve">e </w:t>
      </w:r>
      <w:r w:rsidRPr="00EB6F32">
        <w:rPr>
          <w:sz w:val="28"/>
          <w:szCs w:val="28"/>
        </w:rPr>
        <w:t xml:space="preserve">pentru problematica reală </w:t>
      </w:r>
      <w:r w:rsidR="00D13C60">
        <w:rPr>
          <w:sz w:val="28"/>
          <w:szCs w:val="28"/>
          <w:lang w:val="ro-RO"/>
        </w:rPr>
        <w:t>a</w:t>
      </w:r>
      <w:r w:rsidRPr="00EB6F32">
        <w:rPr>
          <w:sz w:val="28"/>
          <w:szCs w:val="28"/>
        </w:rPr>
        <w:t xml:space="preserve"> societa</w:t>
      </w:r>
      <w:r w:rsidR="00D13C60">
        <w:rPr>
          <w:sz w:val="28"/>
          <w:szCs w:val="28"/>
          <w:lang w:val="ro-RO"/>
        </w:rPr>
        <w:t>ții</w:t>
      </w:r>
      <w:r w:rsidRPr="00EB6F32">
        <w:rPr>
          <w:sz w:val="28"/>
          <w:szCs w:val="28"/>
        </w:rPr>
        <w:t xml:space="preserve"> rom</w:t>
      </w:r>
      <w:r w:rsidR="00D60C71">
        <w:rPr>
          <w:sz w:val="28"/>
          <w:szCs w:val="28"/>
          <w:lang w:val="ro-RO"/>
        </w:rPr>
        <w:t>â</w:t>
      </w:r>
      <w:r w:rsidRPr="00EB6F32">
        <w:rPr>
          <w:sz w:val="28"/>
          <w:szCs w:val="28"/>
        </w:rPr>
        <w:t>ne</w:t>
      </w:r>
      <w:r w:rsidR="00D13C60">
        <w:rPr>
          <w:sz w:val="28"/>
          <w:szCs w:val="28"/>
          <w:lang w:val="ro-RO"/>
        </w:rPr>
        <w:t>ști</w:t>
      </w:r>
      <w:r w:rsidR="00D719AC">
        <w:rPr>
          <w:sz w:val="28"/>
          <w:szCs w:val="28"/>
        </w:rPr>
        <w:t>;</w:t>
      </w:r>
    </w:p>
    <w:p w14:paraId="55A055CE" w14:textId="11763D18" w:rsidR="00D719AC" w:rsidRDefault="00D13C60" w:rsidP="00EB6F32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În mod a</w:t>
      </w:r>
      <w:r w:rsidR="00D719AC">
        <w:rPr>
          <w:sz w:val="28"/>
          <w:szCs w:val="28"/>
        </w:rPr>
        <w:t>dițional, problemele actuale din sistemul judiciar sunt</w:t>
      </w:r>
      <w:r>
        <w:rPr>
          <w:sz w:val="28"/>
          <w:szCs w:val="28"/>
          <w:lang w:val="ro-RO"/>
        </w:rPr>
        <w:t>,</w:t>
      </w:r>
      <w:r w:rsidR="00D719AC">
        <w:rPr>
          <w:sz w:val="28"/>
          <w:szCs w:val="28"/>
        </w:rPr>
        <w:t xml:space="preserve"> în mare parte</w:t>
      </w:r>
      <w:r>
        <w:rPr>
          <w:sz w:val="28"/>
          <w:szCs w:val="28"/>
          <w:lang w:val="ro-RO"/>
        </w:rPr>
        <w:t>,</w:t>
      </w:r>
      <w:r w:rsidR="00D719AC">
        <w:rPr>
          <w:sz w:val="28"/>
          <w:szCs w:val="28"/>
        </w:rPr>
        <w:t xml:space="preserve"> imputabile aceleiași persoane care a </w:t>
      </w:r>
      <w:r>
        <w:rPr>
          <w:sz w:val="28"/>
          <w:szCs w:val="28"/>
          <w:lang w:val="ro-RO"/>
        </w:rPr>
        <w:t>gestionat</w:t>
      </w:r>
      <w:r w:rsidR="00D719AC">
        <w:rPr>
          <w:sz w:val="28"/>
          <w:szCs w:val="28"/>
        </w:rPr>
        <w:t xml:space="preserve"> o lungă perioadă domeniul din calitatea de </w:t>
      </w:r>
      <w:r>
        <w:rPr>
          <w:sz w:val="28"/>
          <w:szCs w:val="28"/>
          <w:lang w:val="ro-RO"/>
        </w:rPr>
        <w:t>m</w:t>
      </w:r>
      <w:r w:rsidR="00D719AC">
        <w:rPr>
          <w:sz w:val="28"/>
          <w:szCs w:val="28"/>
        </w:rPr>
        <w:t xml:space="preserve">inistru al </w:t>
      </w:r>
      <w:r>
        <w:rPr>
          <w:sz w:val="28"/>
          <w:szCs w:val="28"/>
          <w:lang w:val="ro-RO"/>
        </w:rPr>
        <w:t>j</w:t>
      </w:r>
      <w:r w:rsidR="00D719AC">
        <w:rPr>
          <w:sz w:val="28"/>
          <w:szCs w:val="28"/>
        </w:rPr>
        <w:t xml:space="preserve">ustiției. </w:t>
      </w:r>
      <w:r w:rsidR="00A96EA4" w:rsidRPr="00A96EA4">
        <w:rPr>
          <w:sz w:val="28"/>
          <w:szCs w:val="28"/>
        </w:rPr>
        <w:t xml:space="preserve">Lipsa </w:t>
      </w:r>
      <w:r>
        <w:rPr>
          <w:sz w:val="28"/>
          <w:szCs w:val="28"/>
          <w:lang w:val="ro-RO"/>
        </w:rPr>
        <w:t xml:space="preserve">unui </w:t>
      </w:r>
      <w:r w:rsidR="00A96EA4" w:rsidRPr="00A96EA4">
        <w:rPr>
          <w:sz w:val="28"/>
          <w:szCs w:val="28"/>
        </w:rPr>
        <w:t>management</w:t>
      </w:r>
      <w:r>
        <w:rPr>
          <w:sz w:val="28"/>
          <w:szCs w:val="28"/>
          <w:lang w:val="ro-RO"/>
        </w:rPr>
        <w:t xml:space="preserve"> </w:t>
      </w:r>
      <w:r w:rsidR="00A96EA4" w:rsidRPr="00A96EA4">
        <w:rPr>
          <w:sz w:val="28"/>
          <w:szCs w:val="28"/>
        </w:rPr>
        <w:t xml:space="preserve">operațional </w:t>
      </w:r>
      <w:r>
        <w:rPr>
          <w:sz w:val="28"/>
          <w:szCs w:val="28"/>
          <w:lang w:val="ro-RO"/>
        </w:rPr>
        <w:t xml:space="preserve">coerent </w:t>
      </w:r>
      <w:r w:rsidR="00A96EA4" w:rsidRPr="00A96EA4">
        <w:rPr>
          <w:sz w:val="28"/>
          <w:szCs w:val="28"/>
        </w:rPr>
        <w:t>în sistemul de aplicare a legii</w:t>
      </w:r>
      <w:r>
        <w:rPr>
          <w:sz w:val="28"/>
          <w:szCs w:val="28"/>
          <w:lang w:val="ro-RO"/>
        </w:rPr>
        <w:t xml:space="preserve"> este evidentă</w:t>
      </w:r>
      <w:r w:rsidR="00A96EA4">
        <w:rPr>
          <w:sz w:val="28"/>
          <w:szCs w:val="28"/>
        </w:rPr>
        <w:t>.</w:t>
      </w:r>
      <w:r w:rsidR="00A96EA4" w:rsidRPr="00A96EA4">
        <w:rPr>
          <w:sz w:val="28"/>
          <w:szCs w:val="28"/>
        </w:rPr>
        <w:t xml:space="preserve"> Un sistem funcțional presupune reguli clare de prioritizare a dosarelor. În realitate</w:t>
      </w:r>
      <w:r w:rsidR="00A96EA4">
        <w:rPr>
          <w:sz w:val="28"/>
          <w:szCs w:val="28"/>
        </w:rPr>
        <w:t>,</w:t>
      </w:r>
      <w:r w:rsidR="00A96EA4" w:rsidRPr="00A96EA4">
        <w:rPr>
          <w:sz w:val="28"/>
          <w:szCs w:val="28"/>
        </w:rPr>
        <w:t xml:space="preserve"> nu se respectă ordinea soluționării în ordinea înregistrării; nu există criterii unitare de urgentare a soluționării</w:t>
      </w:r>
      <w:r>
        <w:rPr>
          <w:sz w:val="28"/>
          <w:szCs w:val="28"/>
          <w:lang w:val="ro-RO"/>
        </w:rPr>
        <w:t xml:space="preserve"> în funcție de momentul înregistrării, există criterii de urgentare, iar </w:t>
      </w:r>
      <w:r w:rsidR="00A96EA4" w:rsidRPr="00A96EA4">
        <w:rPr>
          <w:sz w:val="28"/>
          <w:szCs w:val="28"/>
        </w:rPr>
        <w:t xml:space="preserve">dosarele sunt </w:t>
      </w:r>
      <w:r w:rsidR="000D742E">
        <w:rPr>
          <w:sz w:val="28"/>
          <w:szCs w:val="28"/>
          <w:lang w:val="ro-RO"/>
        </w:rPr>
        <w:t>instrumentate</w:t>
      </w:r>
      <w:r w:rsidR="00A96EA4" w:rsidRPr="00A96EA4">
        <w:rPr>
          <w:sz w:val="28"/>
          <w:szCs w:val="28"/>
        </w:rPr>
        <w:t xml:space="preserve"> preferențial, </w:t>
      </w:r>
      <w:r w:rsidR="000D742E">
        <w:rPr>
          <w:sz w:val="28"/>
          <w:szCs w:val="28"/>
          <w:lang w:val="ro-RO"/>
        </w:rPr>
        <w:t xml:space="preserve">cu </w:t>
      </w:r>
      <w:r w:rsidR="00A96EA4" w:rsidRPr="00A96EA4">
        <w:rPr>
          <w:sz w:val="28"/>
          <w:szCs w:val="28"/>
        </w:rPr>
        <w:t>nerespec</w:t>
      </w:r>
      <w:r w:rsidR="000D742E">
        <w:rPr>
          <w:sz w:val="28"/>
          <w:szCs w:val="28"/>
          <w:lang w:val="ro-RO"/>
        </w:rPr>
        <w:t>tarea</w:t>
      </w:r>
      <w:r w:rsidR="00A96EA4" w:rsidRPr="00A96EA4">
        <w:rPr>
          <w:sz w:val="28"/>
          <w:szCs w:val="28"/>
        </w:rPr>
        <w:t xml:space="preserve"> ordin</w:t>
      </w:r>
      <w:r w:rsidR="000D742E">
        <w:rPr>
          <w:sz w:val="28"/>
          <w:szCs w:val="28"/>
          <w:lang w:val="ro-RO"/>
        </w:rPr>
        <w:t>ii</w:t>
      </w:r>
      <w:r w:rsidR="00A96EA4" w:rsidRPr="00A96EA4">
        <w:rPr>
          <w:sz w:val="28"/>
          <w:szCs w:val="28"/>
        </w:rPr>
        <w:t xml:space="preserve"> de înregistrare. Această lipsă de management subminează egalitatea cetățenilor în fața legii și creează premisele abuzului</w:t>
      </w:r>
      <w:r w:rsidR="00A96EA4">
        <w:rPr>
          <w:sz w:val="28"/>
          <w:szCs w:val="28"/>
        </w:rPr>
        <w:t>;</w:t>
      </w:r>
    </w:p>
    <w:p w14:paraId="030892EF" w14:textId="118A3CF1" w:rsidR="00A96EA4" w:rsidRDefault="00A96EA4" w:rsidP="00EB6F32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A96EA4">
        <w:rPr>
          <w:sz w:val="28"/>
          <w:szCs w:val="28"/>
        </w:rPr>
        <w:t>Consecințele directe asupra siguranței publice</w:t>
      </w:r>
      <w:r w:rsidR="000D742E">
        <w:rPr>
          <w:sz w:val="28"/>
          <w:szCs w:val="28"/>
          <w:lang w:val="ro-RO"/>
        </w:rPr>
        <w:t xml:space="preserve"> sunt grave</w:t>
      </w:r>
      <w:r w:rsidRPr="00A96EA4">
        <w:rPr>
          <w:sz w:val="28"/>
          <w:szCs w:val="28"/>
        </w:rPr>
        <w:t>. Eșecul justiției nu rămâne izolat</w:t>
      </w:r>
      <w:r w:rsidR="000D742E">
        <w:rPr>
          <w:sz w:val="28"/>
          <w:szCs w:val="28"/>
          <w:lang w:val="ro-RO"/>
        </w:rPr>
        <w:t>, ci</w:t>
      </w:r>
      <w:r w:rsidRPr="00A96EA4">
        <w:rPr>
          <w:sz w:val="28"/>
          <w:szCs w:val="28"/>
        </w:rPr>
        <w:t xml:space="preserve"> se transferă inevitabil în domeniul siguranței publice, aflat astăzi sub conducerea aceluiași ministru. Fenomenul drogurilor a scăpat de sub control:</w:t>
      </w:r>
      <w:r>
        <w:rPr>
          <w:sz w:val="28"/>
          <w:szCs w:val="28"/>
        </w:rPr>
        <w:t xml:space="preserve"> </w:t>
      </w:r>
      <w:r w:rsidRPr="00A96EA4">
        <w:rPr>
          <w:sz w:val="28"/>
          <w:szCs w:val="28"/>
        </w:rPr>
        <w:t>consumul a crescut alarmant;</w:t>
      </w:r>
      <w:r>
        <w:rPr>
          <w:sz w:val="28"/>
          <w:szCs w:val="28"/>
        </w:rPr>
        <w:t xml:space="preserve"> </w:t>
      </w:r>
      <w:r w:rsidRPr="00A96EA4">
        <w:rPr>
          <w:sz w:val="28"/>
          <w:szCs w:val="28"/>
        </w:rPr>
        <w:t>rețelele de trafic s-au extins; drogurile au ajuns în școli și în rândul minorilor. Aceasta nu este doar o problemă de ordine publică, ci rezultatul unui lanț de eșecuri instituționale, cu origine în slăbirea autorității legii</w:t>
      </w:r>
      <w:r>
        <w:rPr>
          <w:sz w:val="28"/>
          <w:szCs w:val="28"/>
        </w:rPr>
        <w:t>;</w:t>
      </w:r>
    </w:p>
    <w:p w14:paraId="7AF99F28" w14:textId="77777777" w:rsidR="00711AFC" w:rsidRPr="00711AFC" w:rsidRDefault="00711AFC" w:rsidP="00711AFC">
      <w:pPr>
        <w:pStyle w:val="NormalWeb"/>
        <w:jc w:val="both"/>
        <w:rPr>
          <w:sz w:val="28"/>
          <w:szCs w:val="28"/>
        </w:rPr>
      </w:pPr>
      <w:r w:rsidRPr="00711AFC">
        <w:rPr>
          <w:sz w:val="28"/>
          <w:szCs w:val="28"/>
        </w:rPr>
        <w:t>Dacă vrei să înțelegi de ce o țară arată așa cum arată, trebuie să te uiți la cei care o conduc. Guvernele vin și pleacă, politicienii sunt numiți și demiși. Așa funcționează o democrație. Există însă</w:t>
      </w:r>
      <w:r>
        <w:rPr>
          <w:sz w:val="28"/>
          <w:szCs w:val="28"/>
        </w:rPr>
        <w:t>, în România,</w:t>
      </w:r>
      <w:r w:rsidRPr="00711AFC">
        <w:rPr>
          <w:sz w:val="28"/>
          <w:szCs w:val="28"/>
        </w:rPr>
        <w:t xml:space="preserve"> o categorie aparte</w:t>
      </w:r>
      <w:r>
        <w:rPr>
          <w:sz w:val="28"/>
          <w:szCs w:val="28"/>
        </w:rPr>
        <w:t xml:space="preserve"> - </w:t>
      </w:r>
      <w:r w:rsidRPr="00711AFC">
        <w:rPr>
          <w:sz w:val="28"/>
          <w:szCs w:val="28"/>
        </w:rPr>
        <w:t xml:space="preserve"> politicienii care supraviețuiesc oricărei schimbări. Politicienii</w:t>
      </w:r>
      <w:r>
        <w:rPr>
          <w:sz w:val="28"/>
          <w:szCs w:val="28"/>
        </w:rPr>
        <w:t xml:space="preserve"> </w:t>
      </w:r>
      <w:r w:rsidRPr="00711AFC">
        <w:rPr>
          <w:sz w:val="28"/>
          <w:szCs w:val="28"/>
        </w:rPr>
        <w:t>dinozaur. Unul dintre ei este Cătălin Marian Predoiu, actual ministru al Afacerilor Interne.</w:t>
      </w:r>
    </w:p>
    <w:p w14:paraId="555BB48C" w14:textId="31C39421" w:rsidR="00711AFC" w:rsidRPr="00711AFC" w:rsidRDefault="00711AFC" w:rsidP="00711AFC">
      <w:pPr>
        <w:pStyle w:val="NormalWeb"/>
        <w:jc w:val="both"/>
        <w:rPr>
          <w:sz w:val="28"/>
          <w:szCs w:val="28"/>
        </w:rPr>
      </w:pPr>
      <w:r w:rsidRPr="00711AFC">
        <w:rPr>
          <w:sz w:val="28"/>
          <w:szCs w:val="28"/>
        </w:rPr>
        <w:t xml:space="preserve">Funcția pe care o ocupă astăzi nu </w:t>
      </w:r>
      <w:r w:rsidR="000D742E">
        <w:rPr>
          <w:sz w:val="28"/>
          <w:szCs w:val="28"/>
          <w:lang w:val="ro-RO"/>
        </w:rPr>
        <w:t>reprezintă</w:t>
      </w:r>
      <w:r w:rsidRPr="00711AFC">
        <w:rPr>
          <w:sz w:val="28"/>
          <w:szCs w:val="28"/>
        </w:rPr>
        <w:t xml:space="preserve"> o excepție, ci</w:t>
      </w:r>
      <w:r w:rsidR="00A45625">
        <w:rPr>
          <w:sz w:val="28"/>
          <w:szCs w:val="28"/>
        </w:rPr>
        <w:t xml:space="preserve"> </w:t>
      </w:r>
      <w:r w:rsidR="000D742E">
        <w:rPr>
          <w:sz w:val="28"/>
          <w:szCs w:val="28"/>
          <w:lang w:val="ro-RO"/>
        </w:rPr>
        <w:t>rezultatul unui</w:t>
      </w:r>
      <w:r w:rsidR="00A45625">
        <w:rPr>
          <w:sz w:val="28"/>
          <w:szCs w:val="28"/>
        </w:rPr>
        <w:t xml:space="preserve"> lung șir </w:t>
      </w:r>
      <w:r w:rsidR="000D742E">
        <w:rPr>
          <w:sz w:val="28"/>
          <w:szCs w:val="28"/>
          <w:lang w:val="ro-RO"/>
        </w:rPr>
        <w:t xml:space="preserve">de mandate </w:t>
      </w:r>
      <w:r w:rsidR="00A45625">
        <w:rPr>
          <w:sz w:val="28"/>
          <w:szCs w:val="28"/>
        </w:rPr>
        <w:t>înlănțuit</w:t>
      </w:r>
      <w:r w:rsidR="000D742E">
        <w:rPr>
          <w:sz w:val="28"/>
          <w:szCs w:val="28"/>
          <w:lang w:val="ro-RO"/>
        </w:rPr>
        <w:t>e</w:t>
      </w:r>
      <w:r w:rsidRPr="00711AFC">
        <w:rPr>
          <w:sz w:val="28"/>
          <w:szCs w:val="28"/>
        </w:rPr>
        <w:t xml:space="preserve">. Domnul Predoiu a fost de trei ori ministru al Justiției, </w:t>
      </w:r>
      <w:r w:rsidRPr="00711AFC">
        <w:rPr>
          <w:sz w:val="28"/>
          <w:szCs w:val="28"/>
        </w:rPr>
        <w:lastRenderedPageBreak/>
        <w:t>cumulând aproximativ 82 de luni</w:t>
      </w:r>
      <w:r w:rsidR="00B06C1A">
        <w:rPr>
          <w:sz w:val="28"/>
          <w:szCs w:val="28"/>
        </w:rPr>
        <w:t xml:space="preserve"> în </w:t>
      </w:r>
      <w:r w:rsidR="000D742E">
        <w:rPr>
          <w:sz w:val="28"/>
          <w:szCs w:val="28"/>
          <w:lang w:val="ro-RO"/>
        </w:rPr>
        <w:t>această funcție.</w:t>
      </w:r>
      <w:r w:rsidRPr="00711AFC">
        <w:rPr>
          <w:sz w:val="28"/>
          <w:szCs w:val="28"/>
        </w:rPr>
        <w:t xml:space="preserve"> </w:t>
      </w:r>
      <w:r w:rsidR="00804648">
        <w:rPr>
          <w:sz w:val="28"/>
          <w:szCs w:val="28"/>
        </w:rPr>
        <w:t>A</w:t>
      </w:r>
      <w:r w:rsidRPr="00711AFC">
        <w:rPr>
          <w:sz w:val="28"/>
          <w:szCs w:val="28"/>
        </w:rPr>
        <w:t xml:space="preserve">proape șapte ani, un record </w:t>
      </w:r>
      <w:r>
        <w:rPr>
          <w:sz w:val="28"/>
          <w:szCs w:val="28"/>
        </w:rPr>
        <w:t>absolut în România post-decembristă</w:t>
      </w:r>
      <w:r w:rsidRPr="00711AFC">
        <w:rPr>
          <w:sz w:val="28"/>
          <w:szCs w:val="28"/>
        </w:rPr>
        <w:t xml:space="preserve">. </w:t>
      </w:r>
      <w:r>
        <w:rPr>
          <w:sz w:val="28"/>
          <w:szCs w:val="28"/>
        </w:rPr>
        <w:t>Este</w:t>
      </w:r>
      <w:r w:rsidRPr="00711AFC">
        <w:rPr>
          <w:sz w:val="28"/>
          <w:szCs w:val="28"/>
        </w:rPr>
        <w:t xml:space="preserve"> ministru al Afacerilor Interne </w:t>
      </w:r>
      <w:r w:rsidR="00804648" w:rsidRPr="00711AFC">
        <w:rPr>
          <w:sz w:val="28"/>
          <w:szCs w:val="28"/>
        </w:rPr>
        <w:t xml:space="preserve">de </w:t>
      </w:r>
      <w:r w:rsidR="00804648">
        <w:rPr>
          <w:sz w:val="28"/>
          <w:szCs w:val="28"/>
        </w:rPr>
        <w:t>doi</w:t>
      </w:r>
      <w:r w:rsidR="00804648" w:rsidRPr="00711AFC">
        <w:rPr>
          <w:sz w:val="28"/>
          <w:szCs w:val="28"/>
        </w:rPr>
        <w:t xml:space="preserve"> an</w:t>
      </w:r>
      <w:r w:rsidR="00804648">
        <w:rPr>
          <w:sz w:val="28"/>
          <w:szCs w:val="28"/>
        </w:rPr>
        <w:t>i</w:t>
      </w:r>
      <w:r w:rsidR="00804648" w:rsidRPr="00711AFC">
        <w:rPr>
          <w:sz w:val="28"/>
          <w:szCs w:val="28"/>
        </w:rPr>
        <w:t xml:space="preserve"> și jumătate </w:t>
      </w:r>
      <w:r w:rsidRPr="00711AFC">
        <w:rPr>
          <w:sz w:val="28"/>
          <w:szCs w:val="28"/>
        </w:rPr>
        <w:t xml:space="preserve">și viceprim-ministru </w:t>
      </w:r>
      <w:r w:rsidR="00804648">
        <w:rPr>
          <w:sz w:val="28"/>
          <w:szCs w:val="28"/>
        </w:rPr>
        <w:t>în același timp</w:t>
      </w:r>
      <w:r w:rsidRPr="00711AFC">
        <w:rPr>
          <w:sz w:val="28"/>
          <w:szCs w:val="28"/>
        </w:rPr>
        <w:t>. Se află la al treilea mandat de parlamentar, însumând 12 ani</w:t>
      </w:r>
      <w:r w:rsidR="00B06C1A">
        <w:rPr>
          <w:sz w:val="28"/>
          <w:szCs w:val="28"/>
        </w:rPr>
        <w:t xml:space="preserve"> de privilegii</w:t>
      </w:r>
      <w:r w:rsidRPr="00711AFC">
        <w:rPr>
          <w:sz w:val="28"/>
          <w:szCs w:val="28"/>
        </w:rPr>
        <w:t xml:space="preserve">. A ocupat </w:t>
      </w:r>
      <w:r>
        <w:rPr>
          <w:sz w:val="28"/>
          <w:szCs w:val="28"/>
        </w:rPr>
        <w:t>de trei ori</w:t>
      </w:r>
      <w:r w:rsidRPr="00711AFC">
        <w:rPr>
          <w:sz w:val="28"/>
          <w:szCs w:val="28"/>
        </w:rPr>
        <w:t xml:space="preserve"> funcția de prim-ministru, este adevărat</w:t>
      </w:r>
      <w:r>
        <w:rPr>
          <w:sz w:val="28"/>
          <w:szCs w:val="28"/>
        </w:rPr>
        <w:t xml:space="preserve"> doar în calitate de interimar</w:t>
      </w:r>
      <w:r w:rsidRPr="00711AFC">
        <w:rPr>
          <w:sz w:val="28"/>
          <w:szCs w:val="28"/>
        </w:rPr>
        <w:t>, dar suficient cât să completeze tabloul longevității.</w:t>
      </w:r>
    </w:p>
    <w:p w14:paraId="3A2A48BC" w14:textId="1C1087C6" w:rsidR="00711AFC" w:rsidRDefault="00711AFC" w:rsidP="00711AFC">
      <w:pPr>
        <w:pStyle w:val="NormalWeb"/>
        <w:jc w:val="both"/>
        <w:rPr>
          <w:sz w:val="28"/>
          <w:szCs w:val="28"/>
        </w:rPr>
      </w:pPr>
      <w:r w:rsidRPr="00711AFC">
        <w:rPr>
          <w:sz w:val="28"/>
          <w:szCs w:val="28"/>
        </w:rPr>
        <w:t>La prima vedere, nimic neobișnuit. Doar că toate aceste funcții au venit exclusiv prin numiri sau</w:t>
      </w:r>
      <w:r w:rsidR="000D742E">
        <w:rPr>
          <w:sz w:val="28"/>
          <w:szCs w:val="28"/>
          <w:lang w:val="ro-RO"/>
        </w:rPr>
        <w:t xml:space="preserve"> prin înscrieri</w:t>
      </w:r>
      <w:r w:rsidRPr="00711AFC">
        <w:rPr>
          <w:sz w:val="28"/>
          <w:szCs w:val="28"/>
        </w:rPr>
        <w:t xml:space="preserve"> pe liste de partid. Niciuna printr-un vot direct al cetățenilor. </w:t>
      </w:r>
      <w:r>
        <w:rPr>
          <w:sz w:val="28"/>
          <w:szCs w:val="28"/>
        </w:rPr>
        <w:t>P</w:t>
      </w:r>
      <w:r w:rsidRPr="00711AFC">
        <w:rPr>
          <w:sz w:val="28"/>
          <w:szCs w:val="28"/>
        </w:rPr>
        <w:t>us față în față cu electoratul o singură dată în întreaga carieră, domnul Predoiu a obținut un scor memorabil</w:t>
      </w:r>
      <w:r>
        <w:rPr>
          <w:sz w:val="28"/>
          <w:szCs w:val="28"/>
        </w:rPr>
        <w:t xml:space="preserve"> de</w:t>
      </w:r>
      <w:r w:rsidRPr="00711AFC">
        <w:rPr>
          <w:sz w:val="28"/>
          <w:szCs w:val="28"/>
        </w:rPr>
        <w:t xml:space="preserve"> 11%. În aceste condiții, eticheta de </w:t>
      </w:r>
      <w:r w:rsidR="000D742E">
        <w:rPr>
          <w:sz w:val="28"/>
          <w:szCs w:val="28"/>
          <w:lang w:val="ro-RO"/>
        </w:rPr>
        <w:t>„</w:t>
      </w:r>
      <w:r w:rsidRPr="00711AFC">
        <w:rPr>
          <w:sz w:val="28"/>
          <w:szCs w:val="28"/>
        </w:rPr>
        <w:t>dinozaur</w:t>
      </w:r>
      <w:r w:rsidR="000D742E">
        <w:rPr>
          <w:sz w:val="28"/>
          <w:szCs w:val="28"/>
          <w:lang w:val="ro-RO"/>
        </w:rPr>
        <w:t>”</w:t>
      </w:r>
      <w:r w:rsidRPr="00711AFC">
        <w:rPr>
          <w:sz w:val="28"/>
          <w:szCs w:val="28"/>
        </w:rPr>
        <w:t xml:space="preserve"> este nedreaptă pentru dinozauri</w:t>
      </w:r>
      <w:r w:rsidR="000D742E">
        <w:rPr>
          <w:sz w:val="28"/>
          <w:szCs w:val="28"/>
          <w:lang w:val="ro-RO"/>
        </w:rPr>
        <w:t>:</w:t>
      </w:r>
      <w:r w:rsidRPr="00711AFC">
        <w:rPr>
          <w:sz w:val="28"/>
          <w:szCs w:val="28"/>
        </w:rPr>
        <w:t xml:space="preserve"> </w:t>
      </w:r>
      <w:r w:rsidR="000D742E">
        <w:rPr>
          <w:sz w:val="28"/>
          <w:szCs w:val="28"/>
          <w:lang w:val="ro-RO"/>
        </w:rPr>
        <w:t>e</w:t>
      </w:r>
      <w:r w:rsidRPr="00711AFC">
        <w:rPr>
          <w:sz w:val="28"/>
          <w:szCs w:val="28"/>
        </w:rPr>
        <w:t>i au dispărut</w:t>
      </w:r>
      <w:r>
        <w:rPr>
          <w:sz w:val="28"/>
          <w:szCs w:val="28"/>
        </w:rPr>
        <w:t xml:space="preserve"> din peisaj</w:t>
      </w:r>
      <w:r w:rsidRPr="00711AFC">
        <w:rPr>
          <w:sz w:val="28"/>
          <w:szCs w:val="28"/>
        </w:rPr>
        <w:t>. Domnul Predoiu, nu.</w:t>
      </w:r>
    </w:p>
    <w:p w14:paraId="03352107" w14:textId="4C99E4F1" w:rsidR="00E2096D" w:rsidRDefault="00E2096D" w:rsidP="00711AFC">
      <w:pPr>
        <w:pStyle w:val="NormalWeb"/>
        <w:jc w:val="both"/>
        <w:rPr>
          <w:sz w:val="28"/>
          <w:szCs w:val="28"/>
        </w:rPr>
      </w:pPr>
      <w:r w:rsidRPr="00E2096D">
        <w:rPr>
          <w:sz w:val="28"/>
          <w:szCs w:val="28"/>
        </w:rPr>
        <w:t>Longevitatea, în sine, nu este un păcat. În anumite contexte poate fi chiar o virtute. Nu și în cazul domnului Predoiu. Aici vorbim despre o acumulare de eșecuri, stângăcii și decizii greșite asumate conștient. Lista este mult prea lungă pentru a fi parcursă integral</w:t>
      </w:r>
      <w:r w:rsidR="000D742E">
        <w:rPr>
          <w:sz w:val="28"/>
          <w:szCs w:val="28"/>
          <w:lang w:val="ro-RO"/>
        </w:rPr>
        <w:t>;</w:t>
      </w:r>
      <w:r w:rsidRPr="00E2096D">
        <w:rPr>
          <w:sz w:val="28"/>
          <w:szCs w:val="28"/>
        </w:rPr>
        <w:t xml:space="preserve"> </w:t>
      </w:r>
      <w:r w:rsidR="000D742E">
        <w:rPr>
          <w:sz w:val="28"/>
          <w:szCs w:val="28"/>
          <w:lang w:val="ro-RO"/>
        </w:rPr>
        <w:t>n</w:t>
      </w:r>
      <w:r w:rsidR="00A96EA4">
        <w:rPr>
          <w:sz w:val="28"/>
          <w:szCs w:val="28"/>
        </w:rPr>
        <w:t>e-am</w:t>
      </w:r>
      <w:r w:rsidRPr="00E2096D">
        <w:rPr>
          <w:sz w:val="28"/>
          <w:szCs w:val="28"/>
        </w:rPr>
        <w:t xml:space="preserve"> </w:t>
      </w:r>
      <w:r w:rsidR="00A96EA4">
        <w:rPr>
          <w:sz w:val="28"/>
          <w:szCs w:val="28"/>
        </w:rPr>
        <w:t xml:space="preserve">oprit </w:t>
      </w:r>
      <w:r w:rsidRPr="00E2096D">
        <w:rPr>
          <w:sz w:val="28"/>
          <w:szCs w:val="28"/>
        </w:rPr>
        <w:t>doar</w:t>
      </w:r>
      <w:r w:rsidR="000D742E">
        <w:rPr>
          <w:sz w:val="28"/>
          <w:szCs w:val="28"/>
          <w:lang w:val="ro-RO"/>
        </w:rPr>
        <w:t xml:space="preserve"> asupra câtorva</w:t>
      </w:r>
      <w:r w:rsidRPr="00E2096D">
        <w:rPr>
          <w:sz w:val="28"/>
          <w:szCs w:val="28"/>
        </w:rPr>
        <w:t xml:space="preserve"> erori </w:t>
      </w:r>
      <w:r w:rsidR="00247277">
        <w:rPr>
          <w:sz w:val="28"/>
          <w:szCs w:val="28"/>
        </w:rPr>
        <w:t xml:space="preserve">și culpe </w:t>
      </w:r>
      <w:r w:rsidRPr="00E2096D">
        <w:rPr>
          <w:sz w:val="28"/>
          <w:szCs w:val="28"/>
        </w:rPr>
        <w:t>majore care au costat și continuă să coste România</w:t>
      </w:r>
      <w:r>
        <w:rPr>
          <w:sz w:val="28"/>
          <w:szCs w:val="28"/>
        </w:rPr>
        <w:t xml:space="preserve"> și pe români.</w:t>
      </w:r>
    </w:p>
    <w:p w14:paraId="2840BD05" w14:textId="1F76403A" w:rsidR="00E2096D" w:rsidRPr="00E2096D" w:rsidRDefault="009B4DA1" w:rsidP="00E2096D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Actualii guvernanți</w:t>
      </w:r>
      <w:r w:rsidR="00E2096D" w:rsidRPr="00E2096D">
        <w:rPr>
          <w:sz w:val="28"/>
          <w:szCs w:val="28"/>
        </w:rPr>
        <w:t xml:space="preserve"> a</w:t>
      </w:r>
      <w:r w:rsidR="00E2096D">
        <w:rPr>
          <w:sz w:val="28"/>
          <w:szCs w:val="28"/>
        </w:rPr>
        <w:t>u</w:t>
      </w:r>
      <w:r w:rsidR="00E2096D" w:rsidRPr="00E2096D">
        <w:rPr>
          <w:sz w:val="28"/>
          <w:szCs w:val="28"/>
        </w:rPr>
        <w:t xml:space="preserve"> reușit performanța de a </w:t>
      </w:r>
      <w:r w:rsidR="002A3441">
        <w:rPr>
          <w:sz w:val="28"/>
          <w:szCs w:val="28"/>
          <w:lang w:val="ro-RO"/>
        </w:rPr>
        <w:t>scoate</w:t>
      </w:r>
      <w:r w:rsidR="00E2096D" w:rsidRPr="00E2096D">
        <w:rPr>
          <w:sz w:val="28"/>
          <w:szCs w:val="28"/>
        </w:rPr>
        <w:t xml:space="preserve"> </w:t>
      </w:r>
      <w:r w:rsidR="00E2096D">
        <w:rPr>
          <w:sz w:val="28"/>
          <w:szCs w:val="28"/>
        </w:rPr>
        <w:t xml:space="preserve">România </w:t>
      </w:r>
      <w:r w:rsidR="00E2096D" w:rsidRPr="00E2096D">
        <w:rPr>
          <w:sz w:val="28"/>
          <w:szCs w:val="28"/>
        </w:rPr>
        <w:t>din cursa pentru programul Visa Waiver, c</w:t>
      </w:r>
      <w:r w:rsidR="002A3441">
        <w:rPr>
          <w:sz w:val="28"/>
          <w:szCs w:val="28"/>
          <w:lang w:val="ro-RO"/>
        </w:rPr>
        <w:t>are</w:t>
      </w:r>
      <w:r w:rsidR="00E2096D" w:rsidRPr="00E2096D">
        <w:rPr>
          <w:sz w:val="28"/>
          <w:szCs w:val="28"/>
        </w:rPr>
        <w:t xml:space="preserve"> ar fi permis cetățenilor români să călătorească în Statele Unite fără viză. Responsabilitatea principală </w:t>
      </w:r>
      <w:r w:rsidR="00E2096D">
        <w:rPr>
          <w:sz w:val="28"/>
          <w:szCs w:val="28"/>
        </w:rPr>
        <w:t xml:space="preserve">pentru acest eșec răsunător </w:t>
      </w:r>
      <w:r w:rsidR="00E2096D" w:rsidRPr="00E2096D">
        <w:rPr>
          <w:sz w:val="28"/>
          <w:szCs w:val="28"/>
        </w:rPr>
        <w:t>revine Ministerului Afacerilor Interne, condus de Cătălin Predoiu. Autoritățile americane au constatat de mai mult</w:t>
      </w:r>
      <w:r w:rsidR="00A45625">
        <w:rPr>
          <w:sz w:val="28"/>
          <w:szCs w:val="28"/>
        </w:rPr>
        <w:t xml:space="preserve">ă vreme </w:t>
      </w:r>
      <w:r w:rsidR="00E2096D" w:rsidRPr="00E2096D">
        <w:rPr>
          <w:sz w:val="28"/>
          <w:szCs w:val="28"/>
        </w:rPr>
        <w:t>că</w:t>
      </w:r>
      <w:r w:rsidR="002A3441">
        <w:rPr>
          <w:sz w:val="28"/>
          <w:szCs w:val="28"/>
          <w:lang w:val="ro-RO"/>
        </w:rPr>
        <w:t>,</w:t>
      </w:r>
      <w:r w:rsidR="00E2096D" w:rsidRPr="00E2096D">
        <w:rPr>
          <w:sz w:val="28"/>
          <w:szCs w:val="28"/>
        </w:rPr>
        <w:t xml:space="preserve"> printre migranții ilegali proveniți din America Latină care încearcă să treacă frontiera dintre Mexic și SUA</w:t>
      </w:r>
      <w:r w:rsidR="002A3441">
        <w:rPr>
          <w:sz w:val="28"/>
          <w:szCs w:val="28"/>
          <w:lang w:val="ro-RO"/>
        </w:rPr>
        <w:t>,</w:t>
      </w:r>
      <w:r w:rsidR="00E2096D" w:rsidRPr="00E2096D">
        <w:rPr>
          <w:sz w:val="28"/>
          <w:szCs w:val="28"/>
        </w:rPr>
        <w:t xml:space="preserve"> se află și cetățeni români</w:t>
      </w:r>
      <w:r w:rsidR="002A3441">
        <w:rPr>
          <w:sz w:val="28"/>
          <w:szCs w:val="28"/>
          <w:lang w:val="ro-RO"/>
        </w:rPr>
        <w:t xml:space="preserve"> - </w:t>
      </w:r>
      <w:r w:rsidR="00E2096D" w:rsidRPr="00E2096D">
        <w:rPr>
          <w:sz w:val="28"/>
          <w:szCs w:val="28"/>
        </w:rPr>
        <w:t>un caz unic în rândul statelor membre ale Uniunii Europene.</w:t>
      </w:r>
    </w:p>
    <w:p w14:paraId="56A03A7D" w14:textId="3A976172" w:rsidR="00E2096D" w:rsidRDefault="00E2096D" w:rsidP="00E2096D">
      <w:pPr>
        <w:pStyle w:val="NormalWeb"/>
        <w:jc w:val="both"/>
        <w:rPr>
          <w:sz w:val="28"/>
          <w:szCs w:val="28"/>
        </w:rPr>
      </w:pPr>
      <w:r w:rsidRPr="00E2096D">
        <w:rPr>
          <w:sz w:val="28"/>
          <w:szCs w:val="28"/>
        </w:rPr>
        <w:t xml:space="preserve">Mai mult, s-a constatat că majoritatea acestor cetățeni provin din doar două-trei județe din sudul României, un indiciu serios privind existența unor rețele de crimă organizată și trafic de persoane. Ironia situației este greu de ignorat: cel puțin două dintre aceste județe, Dolj și Olt, au conduceri ale poliției numite fără concurs. În județul Olt, </w:t>
      </w:r>
      <w:r w:rsidR="00804648">
        <w:rPr>
          <w:sz w:val="28"/>
          <w:szCs w:val="28"/>
        </w:rPr>
        <w:t>conducerea poliției este asigurată</w:t>
      </w:r>
      <w:r w:rsidRPr="00E2096D">
        <w:rPr>
          <w:sz w:val="28"/>
          <w:szCs w:val="28"/>
        </w:rPr>
        <w:t xml:space="preserve"> chiar de o persoană care, în 2022, a picat </w:t>
      </w:r>
      <w:r w:rsidR="00804648">
        <w:rPr>
          <w:sz w:val="28"/>
          <w:szCs w:val="28"/>
        </w:rPr>
        <w:t>fix examenul pe</w:t>
      </w:r>
      <w:r w:rsidR="002A3441">
        <w:rPr>
          <w:sz w:val="28"/>
          <w:szCs w:val="28"/>
          <w:lang w:val="ro-RO"/>
        </w:rPr>
        <w:t>ntru ocuparea postului</w:t>
      </w:r>
      <w:r w:rsidRPr="00E2096D">
        <w:rPr>
          <w:sz w:val="28"/>
          <w:szCs w:val="28"/>
        </w:rPr>
        <w:t>.</w:t>
      </w:r>
    </w:p>
    <w:p w14:paraId="5BF0BDCD" w14:textId="5233852B" w:rsidR="009B4DA1" w:rsidRPr="009B4DA1" w:rsidRDefault="009B4DA1" w:rsidP="009B4DA1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Tema</w:t>
      </w:r>
      <w:r w:rsidRPr="009B4DA1">
        <w:rPr>
          <w:sz w:val="28"/>
          <w:szCs w:val="28"/>
        </w:rPr>
        <w:t xml:space="preserve"> care domină </w:t>
      </w:r>
      <w:r>
        <w:rPr>
          <w:sz w:val="28"/>
          <w:szCs w:val="28"/>
        </w:rPr>
        <w:t>în această perioadă</w:t>
      </w:r>
      <w:r w:rsidRPr="009B4DA1">
        <w:rPr>
          <w:sz w:val="28"/>
          <w:szCs w:val="28"/>
        </w:rPr>
        <w:t xml:space="preserve"> spațiul public este recenta investigație jurnalistică ce a scos la iveală disfuncții grave din sistemul judiciar. În aproape toate mărturiile apare același numitor comun: legile justiției adoptate în 2022. </w:t>
      </w:r>
      <w:r w:rsidR="002A3441">
        <w:rPr>
          <w:sz w:val="28"/>
          <w:szCs w:val="28"/>
          <w:lang w:val="ro-RO"/>
        </w:rPr>
        <w:t>Aceste l</w:t>
      </w:r>
      <w:r w:rsidRPr="009B4DA1">
        <w:rPr>
          <w:sz w:val="28"/>
          <w:szCs w:val="28"/>
        </w:rPr>
        <w:t xml:space="preserve">egi </w:t>
      </w:r>
      <w:r w:rsidR="002A3441">
        <w:rPr>
          <w:sz w:val="28"/>
          <w:szCs w:val="28"/>
          <w:lang w:val="ro-RO"/>
        </w:rPr>
        <w:t xml:space="preserve">au fost </w:t>
      </w:r>
      <w:r w:rsidRPr="009B4DA1">
        <w:rPr>
          <w:sz w:val="28"/>
          <w:szCs w:val="28"/>
        </w:rPr>
        <w:t>concepute în perioada în care Ministerul Justiției era condus de domnul Predoiu, în binecunoscutele sale „laboratoare” de reformă. Acte</w:t>
      </w:r>
      <w:r w:rsidR="002A3441">
        <w:rPr>
          <w:sz w:val="28"/>
          <w:szCs w:val="28"/>
          <w:lang w:val="ro-RO"/>
        </w:rPr>
        <w:t xml:space="preserve">le </w:t>
      </w:r>
      <w:r w:rsidRPr="009B4DA1">
        <w:rPr>
          <w:sz w:val="28"/>
          <w:szCs w:val="28"/>
        </w:rPr>
        <w:t xml:space="preserve">normative </w:t>
      </w:r>
      <w:r w:rsidR="002A3441">
        <w:rPr>
          <w:sz w:val="28"/>
          <w:szCs w:val="28"/>
          <w:lang w:val="ro-RO"/>
        </w:rPr>
        <w:t xml:space="preserve">respective </w:t>
      </w:r>
      <w:r w:rsidRPr="009B4DA1">
        <w:rPr>
          <w:sz w:val="28"/>
          <w:szCs w:val="28"/>
        </w:rPr>
        <w:t>sunt invocate constant ca sursă a blocajelor și abuzurilor semnalate.</w:t>
      </w:r>
    </w:p>
    <w:p w14:paraId="3DAE4CFF" w14:textId="77777777" w:rsidR="009B4DA1" w:rsidRDefault="009B4DA1" w:rsidP="009B4DA1">
      <w:pPr>
        <w:pStyle w:val="NormalWeb"/>
        <w:jc w:val="both"/>
        <w:rPr>
          <w:sz w:val="28"/>
          <w:szCs w:val="28"/>
          <w:lang w:val="ro-RO"/>
        </w:rPr>
      </w:pPr>
      <w:r w:rsidRPr="009B4DA1">
        <w:rPr>
          <w:sz w:val="28"/>
          <w:szCs w:val="28"/>
        </w:rPr>
        <w:lastRenderedPageBreak/>
        <w:t>Responsabilitatea domnului Predoiu nu se oprește aici. Tot sub mandatul său au fost făcute numirile la vârful parchetelor. La DNA, o conducere interesată să știe tot ce se află în dosare. La Parchetul General, o conducere care și-a transformat misiunea într-o vânătoare de adversari politici incomozi. Nu sunt percepții izolate, ci realități confirmate de climatul de teamă instalat în sistem.</w:t>
      </w:r>
    </w:p>
    <w:p w14:paraId="4E55106D" w14:textId="20EFC8B0" w:rsidR="00D60C71" w:rsidRDefault="00D60C71" w:rsidP="009B4DA1">
      <w:pPr>
        <w:pStyle w:val="NormalWeb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Dar, poate, cel mai dureros rezultat al politicilor eronate ale MAI este </w:t>
      </w:r>
      <w:r w:rsidR="002A3441">
        <w:rPr>
          <w:sz w:val="28"/>
          <w:szCs w:val="28"/>
          <w:lang w:val="ro-RO"/>
        </w:rPr>
        <w:t xml:space="preserve">insă </w:t>
      </w:r>
      <w:r>
        <w:rPr>
          <w:sz w:val="28"/>
          <w:szCs w:val="28"/>
          <w:lang w:val="ro-RO"/>
        </w:rPr>
        <w:t xml:space="preserve">succesiunea impresionantă de fugari, care găsesc </w:t>
      </w:r>
      <w:r w:rsidR="004C7F7D">
        <w:rPr>
          <w:sz w:val="28"/>
          <w:szCs w:val="28"/>
          <w:lang w:val="ro-RO"/>
        </w:rPr>
        <w:t xml:space="preserve">aproape întotdeauna o portiță </w:t>
      </w:r>
      <w:r w:rsidR="002A3441">
        <w:rPr>
          <w:sz w:val="28"/>
          <w:szCs w:val="28"/>
          <w:lang w:val="ro-RO"/>
        </w:rPr>
        <w:t>pentru</w:t>
      </w:r>
      <w:r w:rsidR="004C7F7D">
        <w:rPr>
          <w:sz w:val="28"/>
          <w:szCs w:val="28"/>
          <w:lang w:val="ro-RO"/>
        </w:rPr>
        <w:t xml:space="preserve"> a ieși din țară </w:t>
      </w:r>
      <w:r w:rsidR="002A3441">
        <w:rPr>
          <w:sz w:val="28"/>
          <w:szCs w:val="28"/>
          <w:lang w:val="ro-RO"/>
        </w:rPr>
        <w:t>chiar</w:t>
      </w:r>
      <w:r w:rsidR="004C7F7D">
        <w:rPr>
          <w:sz w:val="28"/>
          <w:szCs w:val="28"/>
          <w:lang w:val="ro-RO"/>
        </w:rPr>
        <w:t xml:space="preserve"> înainte de </w:t>
      </w:r>
      <w:r w:rsidR="002A3441">
        <w:rPr>
          <w:sz w:val="28"/>
          <w:szCs w:val="28"/>
          <w:lang w:val="ro-RO"/>
        </w:rPr>
        <w:t xml:space="preserve">pronunțare </w:t>
      </w:r>
      <w:r w:rsidR="004C7F7D">
        <w:rPr>
          <w:sz w:val="28"/>
          <w:szCs w:val="28"/>
          <w:lang w:val="ro-RO"/>
        </w:rPr>
        <w:t>condamn</w:t>
      </w:r>
      <w:r w:rsidR="002A3441">
        <w:rPr>
          <w:sz w:val="28"/>
          <w:szCs w:val="28"/>
          <w:lang w:val="ro-RO"/>
        </w:rPr>
        <w:t>ării</w:t>
      </w:r>
      <w:r w:rsidR="004C7F7D">
        <w:rPr>
          <w:sz w:val="28"/>
          <w:szCs w:val="28"/>
          <w:lang w:val="ro-RO"/>
        </w:rPr>
        <w:t xml:space="preserve"> definitiv</w:t>
      </w:r>
      <w:r w:rsidR="002A3441">
        <w:rPr>
          <w:sz w:val="28"/>
          <w:szCs w:val="28"/>
          <w:lang w:val="ro-RO"/>
        </w:rPr>
        <w:t>e</w:t>
      </w:r>
      <w:r w:rsidR="004C7F7D">
        <w:rPr>
          <w:sz w:val="28"/>
          <w:szCs w:val="28"/>
          <w:lang w:val="ro-RO"/>
        </w:rPr>
        <w:t>.</w:t>
      </w:r>
    </w:p>
    <w:p w14:paraId="19404B43" w14:textId="0D1B1D0B" w:rsidR="004C7F7D" w:rsidRPr="004C7F7D" w:rsidRDefault="004C7F7D" w:rsidP="009B4DA1">
      <w:pPr>
        <w:pStyle w:val="NormalWeb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 trebuie uitate nici practicile abuzive de intimidare a opoziției democratice</w:t>
      </w:r>
      <w:r w:rsidR="003552C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pe care poliția</w:t>
      </w:r>
      <w:r w:rsidR="003552C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coordonată politic de </w:t>
      </w:r>
      <w:r w:rsidRPr="00B51968">
        <w:rPr>
          <w:sz w:val="28"/>
          <w:szCs w:val="28"/>
        </w:rPr>
        <w:t>Cătălin Marian Predoiu</w:t>
      </w:r>
      <w:r w:rsidR="003552C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le-a </w:t>
      </w:r>
      <w:r w:rsidR="002A3441">
        <w:rPr>
          <w:sz w:val="28"/>
          <w:szCs w:val="28"/>
          <w:lang w:val="ro-RO"/>
        </w:rPr>
        <w:t>pus în aplicare</w:t>
      </w:r>
      <w:r>
        <w:rPr>
          <w:sz w:val="28"/>
          <w:szCs w:val="28"/>
          <w:lang w:val="ro-RO"/>
        </w:rPr>
        <w:t xml:space="preserve"> în preajma și în timpul fiecărui proces electoral. Descinderile la domiciliu pentru simple postări antiguvernamentale pe rețelele sociale sunt doar exemplul suprem de depășire a limitelor unui stat democratic.</w:t>
      </w:r>
    </w:p>
    <w:p w14:paraId="62CC9F36" w14:textId="5F9CF754" w:rsidR="009B4DA1" w:rsidRDefault="009B4DA1" w:rsidP="009B4DA1">
      <w:pPr>
        <w:pStyle w:val="NormalWeb"/>
        <w:jc w:val="both"/>
        <w:rPr>
          <w:sz w:val="28"/>
          <w:szCs w:val="28"/>
          <w:lang w:val="ro-RO"/>
        </w:rPr>
      </w:pPr>
      <w:r w:rsidRPr="009B4DA1">
        <w:rPr>
          <w:sz w:val="28"/>
          <w:szCs w:val="28"/>
        </w:rPr>
        <w:t xml:space="preserve">Cel mai grav semnal este tăcerea judecătorilor. Când un magistrat, care cunoaște </w:t>
      </w:r>
      <w:r w:rsidR="00247277">
        <w:rPr>
          <w:sz w:val="28"/>
          <w:szCs w:val="28"/>
        </w:rPr>
        <w:t xml:space="preserve">atât de bine </w:t>
      </w:r>
      <w:r w:rsidRPr="009B4DA1">
        <w:rPr>
          <w:sz w:val="28"/>
          <w:szCs w:val="28"/>
        </w:rPr>
        <w:t xml:space="preserve">legea, evită să vorbească de frică, ce șanse mai are un cetățean obișnuit să obțină dreptate? Această teamă nu este imaginară. </w:t>
      </w:r>
      <w:r w:rsidR="00247277">
        <w:rPr>
          <w:sz w:val="28"/>
          <w:szCs w:val="28"/>
        </w:rPr>
        <w:t>Chiar în aceste zile</w:t>
      </w:r>
      <w:r w:rsidRPr="009B4DA1">
        <w:rPr>
          <w:sz w:val="28"/>
          <w:szCs w:val="28"/>
        </w:rPr>
        <w:t>, C</w:t>
      </w:r>
      <w:r w:rsidR="00A80C23">
        <w:rPr>
          <w:sz w:val="28"/>
          <w:szCs w:val="28"/>
          <w:lang w:val="ro-RO"/>
        </w:rPr>
        <w:t xml:space="preserve">urtea </w:t>
      </w:r>
      <w:r w:rsidRPr="009B4DA1">
        <w:rPr>
          <w:sz w:val="28"/>
          <w:szCs w:val="28"/>
        </w:rPr>
        <w:t>E</w:t>
      </w:r>
      <w:r w:rsidR="00A80C23">
        <w:rPr>
          <w:sz w:val="28"/>
          <w:szCs w:val="28"/>
          <w:lang w:val="ro-RO"/>
        </w:rPr>
        <w:t xml:space="preserve">uropeană a </w:t>
      </w:r>
      <w:r w:rsidRPr="009B4DA1">
        <w:rPr>
          <w:sz w:val="28"/>
          <w:szCs w:val="28"/>
        </w:rPr>
        <w:t>D</w:t>
      </w:r>
      <w:r w:rsidR="00A80C23">
        <w:rPr>
          <w:sz w:val="28"/>
          <w:szCs w:val="28"/>
          <w:lang w:val="ro-RO"/>
        </w:rPr>
        <w:t xml:space="preserve">repturilor </w:t>
      </w:r>
      <w:r w:rsidRPr="009B4DA1">
        <w:rPr>
          <w:sz w:val="28"/>
          <w:szCs w:val="28"/>
        </w:rPr>
        <w:t>O</w:t>
      </w:r>
      <w:r w:rsidR="00A80C23">
        <w:rPr>
          <w:sz w:val="28"/>
          <w:szCs w:val="28"/>
          <w:lang w:val="ro-RO"/>
        </w:rPr>
        <w:t>mului</w:t>
      </w:r>
      <w:r w:rsidRPr="009B4DA1">
        <w:rPr>
          <w:sz w:val="28"/>
          <w:szCs w:val="28"/>
        </w:rPr>
        <w:t xml:space="preserve"> a condamnat definitiv statul român pentru </w:t>
      </w:r>
      <w:r w:rsidR="00247277" w:rsidRPr="00247277">
        <w:rPr>
          <w:sz w:val="28"/>
          <w:szCs w:val="28"/>
        </w:rPr>
        <w:t>„</w:t>
      </w:r>
      <w:r w:rsidR="00A80C23">
        <w:rPr>
          <w:sz w:val="28"/>
          <w:szCs w:val="28"/>
          <w:lang w:val="ro-RO"/>
        </w:rPr>
        <w:t>î</w:t>
      </w:r>
      <w:r w:rsidR="00247277" w:rsidRPr="00247277">
        <w:rPr>
          <w:sz w:val="28"/>
          <w:szCs w:val="28"/>
        </w:rPr>
        <w:t>ncălcarea articolului 10 (libertatea de exprimare) din Convenția europeană a drepturilor omului”</w:t>
      </w:r>
      <w:r w:rsidR="00247277">
        <w:rPr>
          <w:sz w:val="28"/>
          <w:szCs w:val="28"/>
        </w:rPr>
        <w:t>.</w:t>
      </w:r>
      <w:r w:rsidRPr="009B4DA1">
        <w:rPr>
          <w:sz w:val="28"/>
          <w:szCs w:val="28"/>
        </w:rPr>
        <w:t xml:space="preserve"> </w:t>
      </w:r>
      <w:r w:rsidR="00247277">
        <w:rPr>
          <w:sz w:val="28"/>
          <w:szCs w:val="28"/>
        </w:rPr>
        <w:t>D</w:t>
      </w:r>
      <w:r w:rsidRPr="009B4DA1">
        <w:rPr>
          <w:sz w:val="28"/>
          <w:szCs w:val="28"/>
        </w:rPr>
        <w:t>upă ani în care a fost hăituit de instituțiile din justiție</w:t>
      </w:r>
      <w:r w:rsidR="00247277">
        <w:rPr>
          <w:sz w:val="28"/>
          <w:szCs w:val="28"/>
        </w:rPr>
        <w:t>,</w:t>
      </w:r>
      <w:r w:rsidRPr="009B4DA1">
        <w:rPr>
          <w:sz w:val="28"/>
          <w:szCs w:val="28"/>
        </w:rPr>
        <w:t xml:space="preserve"> </w:t>
      </w:r>
      <w:r w:rsidR="00247277">
        <w:rPr>
          <w:sz w:val="28"/>
          <w:szCs w:val="28"/>
        </w:rPr>
        <w:t>a</w:t>
      </w:r>
      <w:r w:rsidRPr="009B4DA1">
        <w:rPr>
          <w:sz w:val="28"/>
          <w:szCs w:val="28"/>
        </w:rPr>
        <w:t xml:space="preserve">cel judecător </w:t>
      </w:r>
      <w:r w:rsidR="00247277">
        <w:rPr>
          <w:sz w:val="28"/>
          <w:szCs w:val="28"/>
        </w:rPr>
        <w:t>și-a găsit dreptatea</w:t>
      </w:r>
      <w:r w:rsidRPr="009B4DA1">
        <w:rPr>
          <w:sz w:val="28"/>
          <w:szCs w:val="28"/>
        </w:rPr>
        <w:t xml:space="preserve"> la Strasbourg. Dar câți români </w:t>
      </w:r>
      <w:r w:rsidR="00A80C23">
        <w:rPr>
          <w:sz w:val="28"/>
          <w:szCs w:val="28"/>
          <w:lang w:val="ro-RO"/>
        </w:rPr>
        <w:t>obișnuiți</w:t>
      </w:r>
      <w:r w:rsidR="00247277">
        <w:rPr>
          <w:sz w:val="28"/>
          <w:szCs w:val="28"/>
        </w:rPr>
        <w:t xml:space="preserve"> </w:t>
      </w:r>
      <w:r w:rsidRPr="009B4DA1">
        <w:rPr>
          <w:sz w:val="28"/>
          <w:szCs w:val="28"/>
        </w:rPr>
        <w:t>își permit acest drum?</w:t>
      </w:r>
    </w:p>
    <w:p w14:paraId="5CBCA279" w14:textId="12303DE3" w:rsidR="004C7F7D" w:rsidRPr="004C7F7D" w:rsidRDefault="004C7F7D" w:rsidP="009B4DA1">
      <w:pPr>
        <w:pStyle w:val="NormalWeb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Deși MAI este o structură ierarhică de forță a statului român, modul în care au fost tratați, investigați disciplinar</w:t>
      </w:r>
      <w:r w:rsidR="00A83AE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și concediați liderii de sindicat relevă </w:t>
      </w:r>
      <w:r w:rsidR="003A513C">
        <w:rPr>
          <w:sz w:val="28"/>
          <w:szCs w:val="28"/>
          <w:lang w:val="ro-RO"/>
        </w:rPr>
        <w:t xml:space="preserve">apetența </w:t>
      </w:r>
      <w:r w:rsidR="00A80C23">
        <w:rPr>
          <w:sz w:val="28"/>
          <w:szCs w:val="28"/>
          <w:lang w:val="ro-RO"/>
        </w:rPr>
        <w:t xml:space="preserve">ministrului Predoiu </w:t>
      </w:r>
      <w:r w:rsidR="003A513C">
        <w:rPr>
          <w:sz w:val="28"/>
          <w:szCs w:val="28"/>
          <w:lang w:val="ro-RO"/>
        </w:rPr>
        <w:t xml:space="preserve">pentru </w:t>
      </w:r>
      <w:r w:rsidR="00A80C23">
        <w:rPr>
          <w:sz w:val="28"/>
          <w:szCs w:val="28"/>
          <w:lang w:val="ro-RO"/>
        </w:rPr>
        <w:t>practici auroritare și derapaje autocratice</w:t>
      </w:r>
      <w:r w:rsidR="003A513C">
        <w:rPr>
          <w:sz w:val="28"/>
          <w:szCs w:val="28"/>
          <w:lang w:val="ro-RO"/>
        </w:rPr>
        <w:t>.</w:t>
      </w:r>
    </w:p>
    <w:p w14:paraId="5F04CCE2" w14:textId="350B9754" w:rsidR="00B51968" w:rsidRDefault="00B51968" w:rsidP="009B4DA1">
      <w:pPr>
        <w:pStyle w:val="NormalWeb"/>
        <w:jc w:val="both"/>
        <w:rPr>
          <w:sz w:val="28"/>
          <w:szCs w:val="28"/>
        </w:rPr>
      </w:pPr>
      <w:r w:rsidRPr="00B51968">
        <w:rPr>
          <w:sz w:val="28"/>
          <w:szCs w:val="28"/>
        </w:rPr>
        <w:t xml:space="preserve">Pornind de la vechiul principiu aristotelic potrivit căruia politica și moralitatea nu pot fi despărțite, prezența domnului Predoiu în funcții publice devine o problemă de fond, nu </w:t>
      </w:r>
      <w:r w:rsidR="00A80C23">
        <w:rPr>
          <w:sz w:val="28"/>
          <w:szCs w:val="28"/>
          <w:lang w:val="ro-RO"/>
        </w:rPr>
        <w:t xml:space="preserve">una </w:t>
      </w:r>
      <w:r w:rsidRPr="00B51968">
        <w:rPr>
          <w:sz w:val="28"/>
          <w:szCs w:val="28"/>
        </w:rPr>
        <w:t xml:space="preserve">de conjunctură. Excluderea României din programul Visa Waiver și degradarea accelerată a climatului din justiție nu sunt simple accidente administrative, ci eșecuri cu o clară dimensiune morală. </w:t>
      </w:r>
      <w:r w:rsidR="00A80C23">
        <w:rPr>
          <w:sz w:val="28"/>
          <w:szCs w:val="28"/>
          <w:lang w:val="ro-RO"/>
        </w:rPr>
        <w:t>Atunci c</w:t>
      </w:r>
      <w:r w:rsidRPr="00B51968">
        <w:rPr>
          <w:sz w:val="28"/>
          <w:szCs w:val="28"/>
        </w:rPr>
        <w:t>ând responsabilitatea este evidentă, dar asumarea lipsește, culpa nu mai este doar instituțională, ci personală. Iar domnul Predoiu bifează ambele situații.</w:t>
      </w:r>
    </w:p>
    <w:p w14:paraId="5634D404" w14:textId="2E674194" w:rsidR="00B51968" w:rsidRDefault="00B51968" w:rsidP="009B4DA1">
      <w:pPr>
        <w:pStyle w:val="NormalWeb"/>
        <w:jc w:val="both"/>
        <w:rPr>
          <w:sz w:val="28"/>
          <w:szCs w:val="28"/>
        </w:rPr>
      </w:pPr>
      <w:r w:rsidRPr="00B51968">
        <w:rPr>
          <w:sz w:val="28"/>
          <w:szCs w:val="28"/>
        </w:rPr>
        <w:t>Această absență a responsabilității morale</w:t>
      </w:r>
      <w:r>
        <w:rPr>
          <w:sz w:val="28"/>
          <w:szCs w:val="28"/>
        </w:rPr>
        <w:t xml:space="preserve"> </w:t>
      </w:r>
      <w:r w:rsidRPr="00B51968">
        <w:rPr>
          <w:sz w:val="28"/>
          <w:szCs w:val="28"/>
        </w:rPr>
        <w:t xml:space="preserve">erodează încrederea </w:t>
      </w:r>
      <w:r>
        <w:rPr>
          <w:sz w:val="28"/>
          <w:szCs w:val="28"/>
        </w:rPr>
        <w:t>românilor</w:t>
      </w:r>
      <w:r w:rsidRPr="00B51968">
        <w:rPr>
          <w:sz w:val="28"/>
          <w:szCs w:val="28"/>
        </w:rPr>
        <w:t xml:space="preserve"> în instituții. Cetățenii nu mai cred în </w:t>
      </w:r>
      <w:r>
        <w:rPr>
          <w:sz w:val="28"/>
          <w:szCs w:val="28"/>
        </w:rPr>
        <w:t>politicieni</w:t>
      </w:r>
      <w:r w:rsidRPr="00B51968">
        <w:rPr>
          <w:sz w:val="28"/>
          <w:szCs w:val="28"/>
        </w:rPr>
        <w:t xml:space="preserve"> care rămân în funcții indiferent de rezultate.</w:t>
      </w:r>
      <w:r>
        <w:rPr>
          <w:sz w:val="28"/>
          <w:szCs w:val="28"/>
        </w:rPr>
        <w:t xml:space="preserve"> </w:t>
      </w:r>
      <w:r w:rsidR="00A80C23">
        <w:rPr>
          <w:sz w:val="28"/>
          <w:szCs w:val="28"/>
          <w:lang w:val="ro-RO"/>
        </w:rPr>
        <w:t>Or</w:t>
      </w:r>
      <w:r w:rsidRPr="00B51968">
        <w:rPr>
          <w:sz w:val="28"/>
          <w:szCs w:val="28"/>
        </w:rPr>
        <w:t xml:space="preserve"> încrederea este funda</w:t>
      </w:r>
      <w:r w:rsidR="00A80C23">
        <w:rPr>
          <w:sz w:val="28"/>
          <w:szCs w:val="28"/>
          <w:lang w:val="ro-RO"/>
        </w:rPr>
        <w:t>mentul</w:t>
      </w:r>
      <w:r w:rsidRPr="00B51968">
        <w:rPr>
          <w:sz w:val="28"/>
          <w:szCs w:val="28"/>
        </w:rPr>
        <w:t xml:space="preserve"> oricărei cooperări umane, cu atât mai mult a unei construcții fragile precum democrația.</w:t>
      </w:r>
      <w:r>
        <w:rPr>
          <w:sz w:val="28"/>
          <w:szCs w:val="28"/>
        </w:rPr>
        <w:t xml:space="preserve"> </w:t>
      </w:r>
      <w:r w:rsidRPr="00B51968">
        <w:rPr>
          <w:sz w:val="28"/>
          <w:szCs w:val="28"/>
        </w:rPr>
        <w:t>Fără ea, statul nu mai funcționează prin reguli, ci prin inerție și teamă</w:t>
      </w:r>
      <w:r w:rsidR="002D1407">
        <w:rPr>
          <w:sz w:val="28"/>
          <w:szCs w:val="28"/>
        </w:rPr>
        <w:t>.</w:t>
      </w:r>
      <w:r w:rsidRPr="00B51968">
        <w:rPr>
          <w:sz w:val="28"/>
          <w:szCs w:val="28"/>
        </w:rPr>
        <w:t xml:space="preserve"> </w:t>
      </w:r>
      <w:r w:rsidR="002D1407">
        <w:rPr>
          <w:sz w:val="28"/>
          <w:szCs w:val="28"/>
        </w:rPr>
        <w:t>E</w:t>
      </w:r>
      <w:r w:rsidRPr="00B51968">
        <w:rPr>
          <w:sz w:val="28"/>
          <w:szCs w:val="28"/>
        </w:rPr>
        <w:t xml:space="preserve">xact </w:t>
      </w:r>
      <w:proofErr w:type="spellStart"/>
      <w:r w:rsidRPr="00B51968">
        <w:rPr>
          <w:sz w:val="28"/>
          <w:szCs w:val="28"/>
        </w:rPr>
        <w:t>ceea</w:t>
      </w:r>
      <w:proofErr w:type="spellEnd"/>
      <w:r w:rsidRPr="00B51968">
        <w:rPr>
          <w:sz w:val="28"/>
          <w:szCs w:val="28"/>
        </w:rPr>
        <w:t xml:space="preserve"> </w:t>
      </w:r>
      <w:proofErr w:type="spellStart"/>
      <w:r w:rsidRPr="00B51968">
        <w:rPr>
          <w:sz w:val="28"/>
          <w:szCs w:val="28"/>
        </w:rPr>
        <w:t>ce</w:t>
      </w:r>
      <w:proofErr w:type="spellEnd"/>
      <w:r w:rsidRPr="00B51968">
        <w:rPr>
          <w:sz w:val="28"/>
          <w:szCs w:val="28"/>
        </w:rPr>
        <w:t xml:space="preserve"> </w:t>
      </w:r>
      <w:proofErr w:type="spellStart"/>
      <w:r w:rsidRPr="00B51968">
        <w:rPr>
          <w:sz w:val="28"/>
          <w:szCs w:val="28"/>
        </w:rPr>
        <w:t>vedem</w:t>
      </w:r>
      <w:proofErr w:type="spellEnd"/>
      <w:r w:rsidRPr="00B51968">
        <w:rPr>
          <w:sz w:val="28"/>
          <w:szCs w:val="28"/>
        </w:rPr>
        <w:t xml:space="preserve"> </w:t>
      </w:r>
      <w:proofErr w:type="spellStart"/>
      <w:r w:rsidRPr="00B51968">
        <w:rPr>
          <w:sz w:val="28"/>
          <w:szCs w:val="28"/>
        </w:rPr>
        <w:t>astăzi</w:t>
      </w:r>
      <w:proofErr w:type="spellEnd"/>
      <w:r w:rsidRPr="00B51968">
        <w:rPr>
          <w:sz w:val="28"/>
          <w:szCs w:val="28"/>
        </w:rPr>
        <w:t>.</w:t>
      </w:r>
    </w:p>
    <w:p w14:paraId="3CAE910F" w14:textId="77777777" w:rsidR="005216DA" w:rsidRDefault="005216DA" w:rsidP="005216DA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</w:p>
    <w:p w14:paraId="604EF5F8" w14:textId="503F1D22" w:rsidR="005216DA" w:rsidRPr="00EE4B81" w:rsidRDefault="005216DA" w:rsidP="005216DA">
      <w:pPr>
        <w:pStyle w:val="NoSpacing"/>
        <w:rPr>
          <w:color w:val="000000" w:themeColor="text1"/>
          <w:sz w:val="28"/>
          <w:szCs w:val="28"/>
        </w:rPr>
      </w:pPr>
      <w:proofErr w:type="spellStart"/>
      <w:r w:rsidRPr="00EE4B81">
        <w:rPr>
          <w:color w:val="000000" w:themeColor="text1"/>
          <w:sz w:val="28"/>
          <w:szCs w:val="28"/>
        </w:rPr>
        <w:lastRenderedPageBreak/>
        <w:t>Responsabilitatea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ministerială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și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acțiunile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structurilor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subordonate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ridică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serioase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semne</w:t>
      </w:r>
      <w:proofErr w:type="spellEnd"/>
      <w:r w:rsidRPr="00EE4B81">
        <w:rPr>
          <w:color w:val="000000" w:themeColor="text1"/>
          <w:sz w:val="28"/>
          <w:szCs w:val="28"/>
        </w:rPr>
        <w:t xml:space="preserve"> de </w:t>
      </w:r>
      <w:proofErr w:type="spellStart"/>
      <w:r w:rsidRPr="00EE4B81">
        <w:rPr>
          <w:color w:val="000000" w:themeColor="text1"/>
          <w:sz w:val="28"/>
          <w:szCs w:val="28"/>
        </w:rPr>
        <w:t>întrebare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privind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respectarea</w:t>
      </w:r>
      <w:proofErr w:type="spellEnd"/>
      <w:r w:rsidRPr="00EE4B81">
        <w:rPr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color w:val="000000" w:themeColor="text1"/>
          <w:sz w:val="28"/>
          <w:szCs w:val="28"/>
        </w:rPr>
        <w:t>statului</w:t>
      </w:r>
      <w:proofErr w:type="spellEnd"/>
      <w:r w:rsidRPr="00EE4B81">
        <w:rPr>
          <w:color w:val="000000" w:themeColor="text1"/>
          <w:sz w:val="28"/>
          <w:szCs w:val="28"/>
        </w:rPr>
        <w:t xml:space="preserve"> de </w:t>
      </w:r>
      <w:proofErr w:type="spellStart"/>
      <w:r w:rsidRPr="00EE4B81">
        <w:rPr>
          <w:color w:val="000000" w:themeColor="text1"/>
          <w:sz w:val="28"/>
          <w:szCs w:val="28"/>
        </w:rPr>
        <w:t>drept</w:t>
      </w:r>
      <w:proofErr w:type="spellEnd"/>
      <w:r w:rsidRPr="00EE4B81">
        <w:rPr>
          <w:color w:val="000000" w:themeColor="text1"/>
          <w:sz w:val="28"/>
          <w:szCs w:val="28"/>
        </w:rPr>
        <w:t>.</w:t>
      </w:r>
    </w:p>
    <w:p w14:paraId="5970F0CB" w14:textId="0FFFB595" w:rsidR="005216DA" w:rsidRPr="00EE4B81" w:rsidRDefault="005216DA" w:rsidP="005216D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contextul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proces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interes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public,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autoritațiile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instituit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dispozitiv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forță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disproporționat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zone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întregi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îngrădite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cetățeni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pașnici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îndepărtați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pe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spațiul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public,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accesul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restricționat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excesiv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iar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atmosfera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creată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una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intimidare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nu de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protecție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D287F1" w14:textId="77777777" w:rsidR="005216DA" w:rsidRPr="00EE4B81" w:rsidRDefault="005216DA" w:rsidP="005216D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60D7B" w14:textId="77777777" w:rsidR="005216DA" w:rsidRPr="00EE4B81" w:rsidRDefault="005216DA" w:rsidP="005216D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Aceste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practici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 sunt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specifice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stat democratic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matur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Sunt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reflexe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stat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polițienesc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prezența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cetățeanului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spațiul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public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tratată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o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amenințare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nu ca un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drept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Nu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vorbim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despre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siguranță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publică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Vorbim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despre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abuz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forță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despre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folosirea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Jandarmeriei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instrument de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descurajare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civică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despre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transmiterea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mesaj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periculos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: „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tăcerea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preferată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prezenței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”.</w:t>
      </w:r>
    </w:p>
    <w:p w14:paraId="4A2FF4DC" w14:textId="77777777" w:rsidR="005216DA" w:rsidRPr="00EE4B81" w:rsidRDefault="005216DA" w:rsidP="005216D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D17936" w14:textId="77777777" w:rsidR="005216DA" w:rsidRPr="00EE4B81" w:rsidRDefault="005216DA" w:rsidP="005216D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Responsabilitatea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politică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aceste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derapaje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aparține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ministrului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Afacerilor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Interne. Fie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ordin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direct, fie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tolerarea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culturi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instituționale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confundă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ordinea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publică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reprimarea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România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poate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guvernată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garduri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cordoane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frică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Dreptul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liberă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circulație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la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exprimare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prezență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pașnică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spațiul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public nu se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suspendă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dispoziții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administrative.</w:t>
      </w:r>
    </w:p>
    <w:p w14:paraId="7B23C58F" w14:textId="77777777" w:rsidR="005216DA" w:rsidRPr="00EE4B81" w:rsidRDefault="005216DA" w:rsidP="005216D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2A3F6B" w14:textId="204D8CBA" w:rsidR="005216DA" w:rsidRPr="00EE4B81" w:rsidRDefault="005216DA" w:rsidP="005216D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Această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moțiune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simplă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semnal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clar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Parlamentul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acceptă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normalizarea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abuzului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nu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acceptă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intimidarea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cetățenilor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acceptă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transformarea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forțelor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ordine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instrumente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politice</w:t>
      </w:r>
      <w:proofErr w:type="spellEnd"/>
      <w:r w:rsidRPr="00EE4B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B67618" w14:textId="27F15C96" w:rsidR="000F7182" w:rsidRPr="00804648" w:rsidRDefault="00B51968" w:rsidP="00804648">
      <w:pPr>
        <w:pStyle w:val="NormalWeb"/>
        <w:jc w:val="both"/>
        <w:rPr>
          <w:sz w:val="28"/>
          <w:szCs w:val="28"/>
        </w:rPr>
      </w:pPr>
      <w:r w:rsidRPr="00B51968">
        <w:rPr>
          <w:sz w:val="28"/>
          <w:szCs w:val="28"/>
        </w:rPr>
        <w:t xml:space="preserve">Norocul nu este infinit. Mandatele lui Predoiu, din păcate, par să fie. </w:t>
      </w:r>
      <w:r w:rsidR="00CE7351">
        <w:rPr>
          <w:sz w:val="28"/>
          <w:szCs w:val="28"/>
          <w:lang w:val="ro-RO"/>
        </w:rPr>
        <w:t>Vă chemăm să votați această mo</w:t>
      </w:r>
      <w:r w:rsidR="00EE4B81">
        <w:rPr>
          <w:sz w:val="28"/>
          <w:szCs w:val="28"/>
          <w:lang w:val="ro-RO"/>
        </w:rPr>
        <w:t>ț</w:t>
      </w:r>
      <w:r w:rsidR="00CE7351">
        <w:rPr>
          <w:sz w:val="28"/>
          <w:szCs w:val="28"/>
          <w:lang w:val="ro-RO"/>
        </w:rPr>
        <w:t>iune nu din rațiuni politice, ci din respect pentru democrație, pentru statul de drept și pentru cetățenii care așteaptă de la noi curaj</w:t>
      </w:r>
      <w:r w:rsidR="00EE4B81">
        <w:rPr>
          <w:sz w:val="28"/>
          <w:szCs w:val="28"/>
          <w:lang w:val="ro-RO"/>
        </w:rPr>
        <w:t>,</w:t>
      </w:r>
      <w:r w:rsidR="00CE7351">
        <w:rPr>
          <w:sz w:val="28"/>
          <w:szCs w:val="28"/>
          <w:lang w:val="ro-RO"/>
        </w:rPr>
        <w:t xml:space="preserve"> nu tăcere. </w:t>
      </w:r>
      <w:r w:rsidRPr="00B51968">
        <w:rPr>
          <w:sz w:val="28"/>
          <w:szCs w:val="28"/>
        </w:rPr>
        <w:t>Votați această moțiune</w:t>
      </w:r>
      <w:r w:rsidR="000F7182">
        <w:rPr>
          <w:sz w:val="28"/>
          <w:szCs w:val="28"/>
        </w:rPr>
        <w:t>,</w:t>
      </w:r>
      <w:r w:rsidRPr="00B51968">
        <w:rPr>
          <w:sz w:val="28"/>
          <w:szCs w:val="28"/>
        </w:rPr>
        <w:t xml:space="preserve"> altfel riscăm să rămânem fără noroc, dar cu Predoiu </w:t>
      </w:r>
      <w:r w:rsidR="00804648">
        <w:rPr>
          <w:sz w:val="28"/>
          <w:szCs w:val="28"/>
        </w:rPr>
        <w:t>veșnic la butoane</w:t>
      </w:r>
      <w:r w:rsidRPr="00B51968">
        <w:rPr>
          <w:sz w:val="28"/>
          <w:szCs w:val="28"/>
        </w:rPr>
        <w:t>.</w:t>
      </w:r>
    </w:p>
    <w:sectPr w:rsidR="000F7182" w:rsidRPr="00804648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CCE6" w14:textId="77777777" w:rsidR="004C136E" w:rsidRDefault="004C136E" w:rsidP="00804648">
      <w:pPr>
        <w:spacing w:after="0" w:line="240" w:lineRule="auto"/>
      </w:pPr>
      <w:r>
        <w:separator/>
      </w:r>
    </w:p>
  </w:endnote>
  <w:endnote w:type="continuationSeparator" w:id="0">
    <w:p w14:paraId="115995A5" w14:textId="77777777" w:rsidR="004C136E" w:rsidRDefault="004C136E" w:rsidP="0080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0640227"/>
      <w:docPartObj>
        <w:docPartGallery w:val="Page Numbers (Bottom of Page)"/>
        <w:docPartUnique/>
      </w:docPartObj>
    </w:sdtPr>
    <w:sdtContent>
      <w:p w14:paraId="614A883C" w14:textId="77777777" w:rsidR="00804648" w:rsidRDefault="00804648" w:rsidP="00B25A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35962EE" w14:textId="77777777" w:rsidR="00804648" w:rsidRDefault="00804648" w:rsidP="008046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320476"/>
      <w:docPartObj>
        <w:docPartGallery w:val="Page Numbers (Bottom of Page)"/>
        <w:docPartUnique/>
      </w:docPartObj>
    </w:sdtPr>
    <w:sdtContent>
      <w:p w14:paraId="680CAD5B" w14:textId="77777777" w:rsidR="00804648" w:rsidRDefault="00804648" w:rsidP="00B25A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636149" w14:textId="77777777" w:rsidR="00804648" w:rsidRDefault="00804648" w:rsidP="008046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9373" w14:textId="77777777" w:rsidR="004C136E" w:rsidRDefault="004C136E" w:rsidP="00804648">
      <w:pPr>
        <w:spacing w:after="0" w:line="240" w:lineRule="auto"/>
      </w:pPr>
      <w:r>
        <w:separator/>
      </w:r>
    </w:p>
  </w:footnote>
  <w:footnote w:type="continuationSeparator" w:id="0">
    <w:p w14:paraId="510213DD" w14:textId="77777777" w:rsidR="004C136E" w:rsidRDefault="004C136E" w:rsidP="0080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428"/>
    <w:multiLevelType w:val="hybridMultilevel"/>
    <w:tmpl w:val="5E72A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C184A"/>
    <w:multiLevelType w:val="hybridMultilevel"/>
    <w:tmpl w:val="F360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793677">
    <w:abstractNumId w:val="1"/>
  </w:num>
  <w:num w:numId="2" w16cid:durableId="13364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34"/>
    <w:rsid w:val="00032BBD"/>
    <w:rsid w:val="000B2001"/>
    <w:rsid w:val="000D742E"/>
    <w:rsid w:val="000E41A9"/>
    <w:rsid w:val="000E58DC"/>
    <w:rsid w:val="000F7182"/>
    <w:rsid w:val="001A0998"/>
    <w:rsid w:val="002257E0"/>
    <w:rsid w:val="00234DF6"/>
    <w:rsid w:val="00247277"/>
    <w:rsid w:val="00284F86"/>
    <w:rsid w:val="002A3441"/>
    <w:rsid w:val="002C46B9"/>
    <w:rsid w:val="002D1407"/>
    <w:rsid w:val="003552C9"/>
    <w:rsid w:val="003A513C"/>
    <w:rsid w:val="003C67B3"/>
    <w:rsid w:val="004C136E"/>
    <w:rsid w:val="004C7F7D"/>
    <w:rsid w:val="00500244"/>
    <w:rsid w:val="005216DA"/>
    <w:rsid w:val="00541273"/>
    <w:rsid w:val="00543277"/>
    <w:rsid w:val="0060374D"/>
    <w:rsid w:val="00637C63"/>
    <w:rsid w:val="00653BFF"/>
    <w:rsid w:val="00666C4B"/>
    <w:rsid w:val="00711AFC"/>
    <w:rsid w:val="007C43DA"/>
    <w:rsid w:val="007E112E"/>
    <w:rsid w:val="00804648"/>
    <w:rsid w:val="008717D7"/>
    <w:rsid w:val="00921A84"/>
    <w:rsid w:val="00972B2F"/>
    <w:rsid w:val="009B4DA1"/>
    <w:rsid w:val="00A45625"/>
    <w:rsid w:val="00A65164"/>
    <w:rsid w:val="00A80C23"/>
    <w:rsid w:val="00A83094"/>
    <w:rsid w:val="00A83AE3"/>
    <w:rsid w:val="00A96EA4"/>
    <w:rsid w:val="00AD6FA5"/>
    <w:rsid w:val="00B06C1A"/>
    <w:rsid w:val="00B51968"/>
    <w:rsid w:val="00BA1579"/>
    <w:rsid w:val="00BB6134"/>
    <w:rsid w:val="00C824E9"/>
    <w:rsid w:val="00CE7351"/>
    <w:rsid w:val="00D13C60"/>
    <w:rsid w:val="00D20E94"/>
    <w:rsid w:val="00D60C71"/>
    <w:rsid w:val="00D719AC"/>
    <w:rsid w:val="00E2096D"/>
    <w:rsid w:val="00E327C3"/>
    <w:rsid w:val="00E55225"/>
    <w:rsid w:val="00E72821"/>
    <w:rsid w:val="00EB6F32"/>
    <w:rsid w:val="00EE4B81"/>
    <w:rsid w:val="00F5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D98F"/>
  <w15:chartTrackingRefBased/>
  <w15:docId w15:val="{1453FF3B-7BAE-7549-B763-A671322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1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4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48"/>
  </w:style>
  <w:style w:type="character" w:styleId="PageNumber">
    <w:name w:val="page number"/>
    <w:basedOn w:val="DefaultParagraphFont"/>
    <w:uiPriority w:val="99"/>
    <w:semiHidden/>
    <w:unhideWhenUsed/>
    <w:rsid w:val="00804648"/>
  </w:style>
  <w:style w:type="paragraph" w:styleId="NoSpacing">
    <w:name w:val="No Spacing"/>
    <w:uiPriority w:val="1"/>
    <w:qFormat/>
    <w:rsid w:val="000E5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Andra-Simona Goncea</cp:lastModifiedBy>
  <cp:revision>2</cp:revision>
  <cp:lastPrinted>2025-12-16T19:24:00Z</cp:lastPrinted>
  <dcterms:created xsi:type="dcterms:W3CDTF">2025-12-16T19:29:00Z</dcterms:created>
  <dcterms:modified xsi:type="dcterms:W3CDTF">2025-12-16T19:29:00Z</dcterms:modified>
</cp:coreProperties>
</file>