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109C8" w:rsidR="00A82FA7" w:rsidP="007109C8" w:rsidRDefault="00A82FA7" w14:paraId="63161240" w14:textId="77777777">
      <w:pPr>
        <w:spacing w:line="240" w:lineRule="auto"/>
        <w:rPr>
          <w:rFonts w:cs="Times New Roman"/>
          <w:szCs w:val="24"/>
        </w:rPr>
      </w:pPr>
    </w:p>
    <w:sectPr w:rsidRPr="007109C8" w:rsidR="00A82FA7" w:rsidSect="0019659C">
      <w:headerReference w:type="default" r:id="rId6"/>
      <w:footerReference w:type="default" r:id="rId7"/>
      <w:pgSz w:w="12240" w:h="15840"/>
      <w:pgMar w:top="1440" w:right="1440" w:bottom="1440" w:left="1440" w:header="720" w:footer="345" w:gutter="0"/>
      <w:cols w:space="720"/>
      <w:docGrid w:linePitch="360"/>
    </w:sectPr>
    <w:p>
      <w:r>
        <w:t>
</w:t>
      </w:r>
    </w:p>
    <w:p>
      <w:r>
        <w:t>####### 
</w:t>
      </w:r>
    </w:p>
    <w:p>
      <w:r>
        <w:t>TRIBUNALUL BUCURESTI SECTIA A III- A CIVILĂ
</w:t>
      </w:r>
    </w:p>
    <w:p>
      <w:r>
        <w:t>
</w:t>
      </w:r>
    </w:p>
    <w:p>
      <w:r>
        <w:t>DOSAR NR.#####/3/2026
</w:t>
      </w:r>
    </w:p>
    <w:p>
      <w:r>
        <w:t>
</w:t>
      </w:r>
    </w:p>
    <w:p>
      <w:r>
        <w:t>SENTINŢA CIVILĂ NR. ##/DEC/P
</w:t>
      </w:r>
    </w:p>
    <w:p>
      <w:r>
        <w:t>Şedinţa publică din data de 08.07.2026
</w:t>
      </w:r>
    </w:p>
    <w:p>
      <w:r>
        <w:t>Tribunalul constituit din:
</w:t>
      </w:r>
    </w:p>
    <w:p>
      <w:r>
        <w:t>Preşedinte: ####### #######
</w:t>
      </w:r>
    </w:p>
    <w:p>
      <w:r>
        <w:t>Grefier: ######### #####
</w:t>
      </w:r>
    </w:p>
    <w:p>
      <w:r>
        <w:t>
</w:t>
      </w:r>
    </w:p>
    <w:p>
      <w:r>
        <w:t>Pe rol soluţionarea cererii de chemare în judecată formulate de reclamanţii ###### ######-########, ##### ######, #### ######, ###### ####-#####, ######## #####-#####, ####### #####-########, ######## ###, ##### #####, ###### #######, ####### ########, ###### ######-#####, #### #########-#####, ####### ######, ##### ######, ##### #####-######, ##### ######- ##### – ######, ###### ###### #### şi ###### ######, în contradictoriu cu pârâţii Partidul Naţional Liberal prin preşedinte ####### #### – ######, ####### ####-###### – Preşedinte al Partidului Naţional Liberal şi ######## ### - ###### – ######## ####### al Partidului Naţional Liberal, având ca obiect - ca obiect „partide politice – ordonanţă preşedinţială – suspendare provizorie executare efecte hot. Congres Extraordinar PNL/21.06.2026”.
</w:t>
      </w:r>
    </w:p>
    <w:p>
      <w:r>
        <w:t>La apelul nominal făcut în şedinţă publică, au răspuns reclamanţii, prin reprezentanţi convenţional avocaţi, conform împuternicirii avocaţiale aflate la dosarul cauzei, reclamanta  ####### ######## fiind reprezentată şi de avocat ###### ####, pârâtul Partidul Naţional Liberal prin preşedinte ####### #### – ######, prin reprezentanţi convenţional avocaţi, ####### ######, ###### ###### şi ######## #### şi titularul cererii de intervenţie - petentul ##### ####### #####, care se legitimează cu CI ##### ## #########,  lipsă fiind pârâţii ####### ####-###### – Preşedinte al Partidului Naţional Liberal şi ######## ### - ###### – ######## ####### al Partidului Naţional Liberal.
</w:t>
      </w:r>
    </w:p>
    <w:p>
      <w:r>
        <w:t>Procedura de citare a părţilor este legal îndeplinită.
</w:t>
      </w:r>
    </w:p>
    <w:p>
      <w:r>
        <w:t>S-a expus referatul cauzei de către grefierul de şedinţă, după care:
</w:t>
      </w:r>
    </w:p>
    <w:p>
      <w:r>
        <w:t>Avocatul reclamanţilor depune la dosarul cauzei cererea precizatoare în original. Învederează că la termenul anterior tribunalul a pus în vedere reclamanţilor să precizeze actele subsecvente cu privire la care se solicită suspendarea executării şi a efectelor în raport de petitele cererii de chemare în judecată. Au fost făcute cercetări şi din ce s-a găsit până la acest moment, acestea ar fi actele subsecvente, practic, acte ulterioare emise în urma adoptării Hotărârilor Congresului Extraordinar din data de 21.06.2026. 
</w:t>
      </w:r>
    </w:p>
    <w:p>
      <w:r>
        <w:t>Tribunalul pune în vedere reclamanţilor să comunice un exemplar al cererii precizatoare şi părţii adverse.
</w:t>
      </w:r>
    </w:p>
    <w:p>
      <w:r>
        <w:t>Avocatul reclamanţilor învederează că a comunicat inclusiv pe e-mail în această dimineaţă.
</w:t>
      </w:r>
    </w:p>
    <w:p>
      <w:r>
        <w:t>Tribunalul pune în vedere reclamanţilor să certifice pentru conformitate înscrisurile şi să semneze în original cererea precizatoare. 
</w:t>
      </w:r>
    </w:p>
    <w:p>
      <w:r>
        <w:t>Avocatul reclamanţilor învederează că este semnată în original cererea, însă nu deţine originalul acelor documente ca să le poată conforma cu originalele.
</w:t>
      </w:r>
    </w:p>
    <w:p>
      <w:r>
        <w:t>Tribunalul aduce la cunoştinţa avocatului reclamanţilor faptul că înscrisurile pe care înţelege să le depună la dosar în susţinerea cererii trebuie să fie certificate pentru conformitate cu originalele dacă se doreşte să se ţină cont de ele. Toate actele se depun la dosar în copii certificate pentru conformitate, potrivit dispoziţiilor Codului de procedură civilă.
</w:t>
      </w:r>
    </w:p>
    <w:p>
      <w:r>
        <w:t>Avocatul reclamanţilor certifică pentru conformitate înscrisurile pe care înţelege să le depună la dosar.
</w:t>
      </w:r>
    </w:p>
    <w:p>
      <w:r>
        <w:t>Avocatul pârâtului Partidul Naţional Liberal prin Preşedinte ####### ####-###### învederează tribunalului că depune la dosarul cauzei cele două hotărâri, astfel cum s-a pus în vedere la termenul anterior. 
</w:t>
      </w:r>
    </w:p>
    <w:p>
      <w:r>
        <w:t>De asemenea, invocă excepţia tardivităţii modificării cererii de ordonanță prezidențială, potrivit articolului 204 alin. 1 din Codul procedura civilă și, în al treilea rând, depune o cerere de recuzarea a judecătorul învestit cu judecarea prezentei cauze, la solicitarea clientului său. 
</w:t>
      </w:r>
    </w:p>
    <w:p>
      <w:r>
        <w:t>Avocatul reclamanţilor învederează că la termenul anterior instanţa a pus în vedere pârâţilor să depună pe lângă actul de ratificare a modificărilor statutului şi actul de alegere al organelor de conducere şi procesul – verbal privind desfăşurarea lucrărilor Congresului din 21.06.2026.
</w:t>
      </w:r>
    </w:p>
    <w:p>
      <w:r>
        <w:t>Tribunalul aduce la cunoştinţă părţilor că se va discuta cu prioritate, înaintea oricăror altor cereri prealabile şi excepţii, cererea de recuzare.
</w:t>
      </w:r>
    </w:p>
    <w:p>
      <w:r>
        <w:t>Avocatul reclamanţilor doreşte să ia cunoştinţă de motivul recuzării instanţei. Cererea de recuzare nu i-a fost comunicată.
</w:t>
      </w:r>
    </w:p>
    <w:p>
      <w:r>
        <w:t>Avocatul pârâtului Partidul Naţional Liberal învederează că nu se comunică cererea de recuzare.
</w:t>
      </w:r>
    </w:p>
    <w:p>
      <w:r>
        <w:t>Tribunalul pune în vedere pârâtului, prin avocat, să indice care sunt motivele de   recuzare, în raport de dispoziţiile art. 47 alin. 1 C.proc.civilă.
</w:t>
      </w:r>
    </w:p>
    <w:p>
      <w:r>
        <w:t>Avocatul pârâtului Partidul Naţional Liberal învederează că temeiul de drept este reprezentat de art. 42 pct.13 C.proc.civilă privind existenţa unor indicii de imparţialitate.
</w:t>
      </w:r>
    </w:p>
    <w:p>
      <w:r>
        <w:t>Avocatul reclamanţilor, în primul rând, înţelege să invoce tardivitatea recuzării,  întrucât despre acest motiv reclamanţii aveau cunoștință încă de la termenul anterior, când au aflat că doamna judecător face parte din complet. Potrivit articolului 44 C.proc.civilă, invocarea recuzării este înaintea oricărei dezbateri. Au fost discuții la termenul anterior, motiv pentru care consideră că această excepție este invocată în mod tardiv, însă chiar și dacă ar lua în considerare că se află pe alineatul 2, de asemenea, se prevedea un termen de îndată ce au luat la cunoştinţă de motivele recuzării. Practic, astfel cum a observat încă din presă despre prezumtive legături ale instanţei cu o anumită persoană dintre reclamanți, ar fi trebuit să depună cererea de recuzare de îndată şi nu să aştepte până la termenul de judecată, motiv pentru care și din această perspectivă apreciază că este tardivă. 
</w:t>
      </w:r>
    </w:p>
    <w:p>
      <w:r>
        <w:t>În subsidiar, consideră că, dacă instanţa ar înainta cererea de recuzare, aceasta nu împiedică judecarea cauzei, ci doar pronunțarea, motiv pentru care se poate proceda la judecarea cauzei, urmând ca pronunțarea să aibă loc doar după ce se pronunță completul următor. 
</w:t>
      </w:r>
    </w:p>
    <w:p>
      <w:r>
        <w:t>Avocatul pârâtului Partidul Naţional Liberal, în legătură cu această chestiune, solicită să se reţină că nu a avut loc nicio dezbatere până în prezent, la termenul precedent nu au avut loc dezbateri, i s-a pus în vedere doar să comunice cele două hotărâri contestate care nu se regăseau la dosar. 
</w:t>
      </w:r>
    </w:p>
    <w:p>
      <w:r>
        <w:t>Mai arată că astăzi a invocat decăderea privind cererea de modificare a ordonanţei şi adaugă la această precizare faptul că la termenul precedent nu s-a pus în vedere reclamanţilor să depună altceva la dosar, eventual acte subsecvente, dimpotrivă numai pârâtului i s-a pus în vedere şi, ca urmare, această chestiune nu mai poate fi ridicată astăzi, întrucât cadrul procedural a fost stabilit la termenul precedent. #### această chestiune urmează să fie discutată în funcţie de soluţia dată cererii de recuzare.
</w:t>
      </w:r>
    </w:p>
    <w:p>
      <w:r>
        <w:t>Tribunalul ia act că s-a formulat o cerere de recuzare, motiv pentru care, în raport de dispoziţiile art.109 al.1 din Regulamentul de Ordine Interioară al Instanţelor Judecătoreşti, se va înainta cererea de recuzare completului specializat imediat următor care judecă în această materie în vederea soluţionării cererii de recuzare. Aspectele invocate cu privire la excepţia tardivităţii vor fi soluţionate strict de către completul învestit cu cererea de recuzare. 
</w:t>
      </w:r>
    </w:p>
    <w:p>
      <w:r>
        <w:t>În temeiul art.49 al.2 Cod procedură civilă, astfel cum a fost interpretat prin recursul în interesul legii nr.14/2021 pronunţat de ÎCCJ, având în vedere că formularea unei cereri de recuzare nu determină suspendarea judecăţii, ci doar pronunţarea hotărârii, tribunalul va dispune continuarea judecăţii, urmând ca până la soluţionarea cererii de recuzare să nu se pronunţe nicio soluţie în acest dosar de către judecătorul învestit.
</w:t>
      </w:r>
    </w:p>
    <w:p>
      <w:r>
        <w:t>Avocatul pârâtului Partidul Naţional Liberal, având cuvântul, în legătură cu excepţia tardivităţii, învederează că termenul precedent a fost primul termen de judecată, modificarea cererii de chemare în judecată se putea face până la primul termen când părţile au fost legal citate, termenul a trecut. Nu este vorba de o precizare a cererii de ordonanţă, este vorba de o modificare a cererii de ordonanţă. La termenul precedent s-a stabilit cadrul procesual, s-a pus în vedere în mod expres de către instanţă să se precizeze dacă există şi alte acte în afară de cele patru care formează obiectul judecăţii conform petitelor cererii de chemare în judecată şi la termenul precedent s-a luat act de faptul că nu există alte acte juridice care să fie atacate. Ca urmare, dacă astăzi se modifică aceste cadru procesual, nu este în prezenţa unei simple precizări a cererii de chemare în judecată, este în prezenta unei modificări a cererii de chemare în judecată prin modificarea cadrului procesual, ceea ce nu este posibil ţinând cont de prevederile art.204 alin.1 din procedura civilă. Ca urmare, solicită admiterea excepţiei tardivităţii modificării cererii de chemare în judecată.
</w:t>
      </w:r>
    </w:p>
    <w:p>
      <w:r>
        <w:t>Avocatul reclamanţilor, având cuvântul, pune concluzii de respingere. La termenul anterior nu a spus că nu există aceste acte, a spus că nu avem cunoștință despre ele. Prin cererea de ordonanță președințială a indicat în mod expres, pe de o parte, faptul că se referă și la actele subsecvente și, pe de altă parte, a făcut mențiuni în cuprinsul argumentelor, începând chiar de la pagina 7, unde a spus că la data de 23.06.2026, în ședința BPN, noua conducere PNL instalată în urma #### a făcut aplicarea noului statut adoptat și a dispus, printre altele, înlăturarea reclamanţilor din funcțiile de conducere. Practic, a făcut referire la aceste hotărâri, acte subsecvente, însă nu le avea. A reușit să le obțină, le-a depus acum în precizarea instanţei. Nu consideră că este o modificare, neadăugând niciun element de noutate în raport de conținutul cererii și argumentele pe care le-a prezentat prin cererea de ordonanță președințială. Pentru aceste motive, solicită respingerea.
</w:t>
      </w:r>
    </w:p>
    <w:p>
      <w:r>
        <w:t>Avocatul pârâtului Partidul Naţional Liberal, având cuvântul, învederează că în încheiere nu s-a formulat acest lucru, a studiat încheierea cu atenţie. În încheiere s-a consemnat că nu au alte acte pe care să le poată indica ca obiect al ordonanţei preşedinţiale şi ca urmare, cadrul procesual a fost limitat la cele patru acte care formează obiectul petitului şi acesta este cadrul procesual.
</w:t>
      </w:r>
    </w:p>
    <w:p>
      <w:r>
        <w:t>Avocatul pârâtului Partidul Naţional Liberal citează din încheierea precedentă: tribunalul învederează că, prin cererea de chemare în judecată, au fost individualizate doar cele patru acte enumerate anterior, respectiv hotărârile Congresului, iar cu privire la actele subsecvente depuse astăzi, nu s-a precizat nici măcar dacă acestea sunt emise/adoptate la aceeași dată, respectiv 21.06.2026. De aici rezultă că în mod evident cadrul procesual privea doar cele patru acte, nu şi nişte acte neidentificate, neștiind din ce dată ş.a.m.d.. 
</w:t>
      </w:r>
    </w:p>
    <w:p>
      <w:r>
        <w:t>Avocatul reclamanţilor învederează că tot prin acea încheiere s-a reţinut că reclamanţii nu deţin informaţii suplimentare pentru identificarea completă, însă şi-au  menţinut în continuare solicitarea de suspendare inclusiv a acestor acte subsecvente.
</w:t>
      </w:r>
    </w:p>
    <w:p>
      <w:r>
        <w:t>Avocatul pârâtului învederează că tribunalul a tranşat prin ceea ce a citat anterior.
</w:t>
      </w:r>
    </w:p>
    <w:p>
      <w:r>
        <w:t>Tribunalul, în ceea ce priveşte excepţia tardivităţii modificării cererii de ordonanţă preşedinţială, constată următoarele: prin cererea de chemare în judecată reclamanţii au solicitat suspendarea efectelor şi a executării  Hotărârii Congresului nr.01 din 21.06.2026, precum și a actelor subsecvente adoptate în temeiul acesteia. De asemenea, punctul II, Hotărârea nr.2 din 21.06.2026 și a actelor subsecvente adoptate în temeiul acesteia. Punctele III şi IV, suspendarea executării și a efectelor actului de alegere a organelor de conducere și a actului de ratificare a modificărilor statutului şi, de asemenea, a actelor subsecvente adoptate în temeiul acestora. Prin încheierea de la termenul anterior, la interpelarea instanţei reclamanţii au precizat că insistă în menţinerea acestui petit al cererii de chemare în judecată privind suspendarea inclusiv a actelor subsecvente, motiv pentru care tribunalul apreciază că nu este o cerere modificatoare în sensul art. 204 alin. 1 C.proc.civilă, reclamanţii nemodificând obiectul cererii de ordonanţă, ci o cerere precizatoare prin care au fost individualizate actele subsecvente indicate în petitele cererii de chemare în judecată. Prin urmare, va respinge excepţia tardivităţii ca neîntemeiată, apreciind că nu s-a modificat la acest termen cadrul procesual şi obiectul cererii de chemare în judecată, astfel cum au fost formulate prin cererea de emitere a ordonanţei preşedinţiale.
</w:t>
      </w:r>
    </w:p>
    <w:p>
      <w:r>
        <w:t>Tribunalul aduce la cunoştinţa părţilor faptul că în prezenta cauză s-a formulat o cerere de intervenţie accesorie.
</w:t>
      </w:r>
    </w:p>
    <w:p>
      <w:r>
        <w:t>La interpelarea instanţei cu privire la faptul dacă părţile au luat cunoştinţă de cererea de intervenţie accesorie, reprezentanţii convenţionali învederează că au luat cunoştinţă de cererea de intervenţie.
</w:t>
      </w:r>
    </w:p>
    <w:p>
      <w:r>
        <w:t>Se prezintă titularul cererii de intervenţie, petentul ##### ####### -#####, care se legitimează cu actul de identitate, ##### ## #########.
</w:t>
      </w:r>
    </w:p>
    <w:p>
      <w:r>
        <w:t>Avocatul pârâtului Partidul Naţional Liberal învederează că, înainte de a răspunde la această chestiune, întrucât a fost respinsă excepţia tardivităţii cererii formulate de reclamanţi, solicită acordarea unui termen pentru pregătirea apărării în raport cu această cerere calificată ca fiind cerere de modificare a cererii de chemare în judecată.
</w:t>
      </w:r>
    </w:p>
    <w:p>
      <w:r>
        <w:t>Avocatul reclamanţilor solicită respingerea cererii de amânare a cauzei. Practic nu există argumente suplimentare, nu sunt motive suplimentare, doar evidenţiază, practic, precizează care sunt acele acte subsecvente pe care le-a obţinut până la acest moment şi aceste acte subsecvente provin de la pârâţi. #### au cunoştinţă de ele, nefiind necesară comunicarea. În măsura în care vor să constate dacă actele provin de la dânşii, pot să stea un minut în sală şi să se uite peste ele.
</w:t>
      </w:r>
    </w:p>
    <w:p>
      <w:r>
        <w:t>Avocatul pârâtului Partidul Naţional Liberal învederează că pregătirea apărării trebuie făcută în raport cu această cerere calificată ca modificare a cererii de chemare în judecată. #### dreptul la apărare care impune soluţia amânării pentru pregătirea apărării. Nu este vorba doar despre o simplă analiză sumară. Referirea la aceste hotărâri trebuie verificată, trebuie să vadă exact despre ce este vorba, nu poate face o apărare serioasă, fără o comunicare cu clientul şi fără a vedea exact care sunt argumentele împotriva acestor acte şi argumentele care ar duce la respingerea cererii.
</w:t>
      </w:r>
    </w:p>
    <w:p>
      <w:r>
        <w:t>Avocatul pârâtului Partidul Naţional Liberal învederează că cererea a fost depusă astăzi dimineaţă, iar acestuia i-a fost înmânată în şedinţă. Observă 13 decizii ale Biroului Permanent Naţional, un organ diferit faţă de Congres, adoptate în zile diferite, 21 şi 23 iunie.
</w:t>
      </w:r>
    </w:p>
    <w:p>
      <w:r>
        <w:t>Avocatul reclamanţilor învederează că, în primul rând, calificarea ca fiind cerere modificatoare este făcută de pârâţi, nu de instanţă, care a considerat că este precizatoare, nu se impune comunicarea. În al doilea rând, urgenţa prezentei proceduri prevalează formalismului de care dau dovadă pârâţii. Practic, să verifice dacă actele sunt ale lor. #### argumente nu există şi pot verifica în sală dacă instanţa consideră că se încalcă vreun drept.
</w:t>
      </w:r>
    </w:p>
    <w:p>
      <w:r>
        <w:t>Tribunalul, în ceea ce priveşte cererea de amânare pentru a lua la cunoştinţă de cererea depusă de reclamanţi la acest termen de judecată, având în vedere obiectul cauzei, care presupune soluţionarea de urgenţă şi cu celeritate, precum şi faptul că s-a apreciat că cererea reprezintă o cerere precizatoare şi nu o cerere modificatoare în sensul art.204 alin.1 C.proc.civ., ce ar fi impus comunicarea pentru a se lua la cunoştinţă şi pentru a-şi pregăti apărare, va respinge cererea de amânare, dar va lăsa dosarul la a doua strigare pentru a se putea lua la cunoştinţă de această precizare, respectiv 10 minute, având în vedere că înscrisurile depuse la acest termen de judecată, în susţinerea cererii, provin de la pârât.
</w:t>
      </w:r>
    </w:p>
    <w:p>
      <w:r>
        <w:t>Avocatul pârâtului Partidul Naţional Liberal consideră că instanţa poate acorda cuvântul, apreciind că nu mai este necesară lăsarea cauzei la a doua strigare.
</w:t>
      </w:r>
    </w:p>
    <w:p>
      <w:r>
        <w:t>Tribunalul, în această situaţie, urmează să fie discutată cererea de intervenţie, cu precizarea că până la momentul discutării admisibilităţii în principiu a cererii de intervenţie accesorie formulată de dl. ##### ####### #####, acesta va figura cu calitatea de petent, acesta încă nu are calitate de intervenient.
</w:t>
      </w:r>
    </w:p>
    <w:p>
      <w:r>
        <w:t>Tribunalul acordă cuvântul titularului cererii de intervenţie.
</w:t>
      </w:r>
    </w:p>
    <w:p>
      <w:r>
        <w:t>Petentul ##### ####### ##### învederează că, având în vedere urgenţa cauzei, deşi a formulat cerere de ajutor public sub forma avocatului din oficiu şi cerere de stabilire taxă de timbru, dacă este nevoie, renunţă la aceasta. Învederează că a fost citat ieri telefonic, nu a ştiut dacă este nevoie de taxă de timbru. #### este nevoie, solicită termen pentru a depune taxa de timbru.
</w:t>
      </w:r>
    </w:p>
    <w:p>
      <w:r>
        <w:t>Tribunalul aduce la cunoştinţă petentului ##### ####### ##### faptul că nu i s-a pus în vedere să achite taxă de timbru.
</w:t>
      </w:r>
    </w:p>
    <w:p>
      <w:r>
        <w:t>Tribunalul acordă cuvântul pe admisibilitatea în principiu a cererii de intervenţie accesorie formulată în interesul reclamanţilor.
</w:t>
      </w:r>
    </w:p>
    <w:p>
      <w:r>
        <w:t>Petentul ##### ####### ##### învederează că este un susţinător al statului de drept, al puterii judecătoreşti. De asemenea, mulţumeşte instanţei că a fost trecut pe portalul instanţelor cu calitatea de intervenient.
</w:t>
      </w:r>
    </w:p>
    <w:p>
      <w:r>
        <w:t>Tribunalul aduce la cunoştinţă petentului, aşa cum a precizat anterior, faptul că la acest moment are calitatea de petent. Calitatea de intervenient se dobândeşte doar în situaţia în care instanţa admite în principiu cererea de intervenţie.
</w:t>
      </w:r>
    </w:p>
    <w:p>
      <w:r>
        <w:t>Petentul ##### ####### ##### învederează că acest lucru a încercat să-l precizeze, pentru că a fost trecut pe portalul just.ro, deoarece în alte dosare în care domnul avocat ###### a fost prezent, la Curtea de Apel, spre exemplu, nici nu l-au trecut pe portal. În ce stare a ajuns influenţa politică a unor persoane. Nu este singurul doar în care la Curtea de Apel nu a fost trecut pe portal ca intervenient sau ca petent, sunt cel puţin două dosare. A fost scos afară din instanţă înainte să se discute admisibilitatea cererii, în 2022 şi în alţi ani.
</w:t>
      </w:r>
    </w:p>
    <w:p>
      <w:r>
        <w:t>Tribunalul pune în vedere petentului să pună concluzii la obiect pe admisibilitatea în principiu a cererii de intervenţie.
</w:t>
      </w:r>
    </w:p>
    <w:p>
      <w:r>
        <w:t>Petentul ##### ####### ##### arată că interesul său este atât moral, cât şi material pentru susţinerea apărărilor menţionate și pentru derularea corect procedural prin respectarea relaţiilor de imparţialitate a independenţei, integritatea şi având la bază documente corect întocmite. #### un interes şi ca pensionar. #### pensionar creştin. La PNL sunt foarte puţini creştini. De asemenea, a arătat că susţine respectarea Convenţiei Europene a Drepturilor Omului, articolele respective. Mai invocă decizia Înaltei ##### de Casaţie şi Justiţie, în momentul în care un domn, care a fost condamnat pentru turnătorie, i s-a admis domnului inclusiv ca neavând interes material. ####, s-a constatat un interes moral pentru acest lucru. De asemenea, susţine reclamanţii. Nu mai depune excepţia de neconstituționalitate pentru că nu este cazul.
</w:t>
      </w:r>
    </w:p>
    <w:p>
      <w:r>
        <w:t>Tribunalul acordă cuvântul reclamanţilor pe admisibilitatea în principiu a cererii de intervenţie accesorie formulată în interesul reclamanţilor.
</w:t>
      </w:r>
    </w:p>
    <w:p>
      <w:r>
        <w:t>Avocatul reclamanţilor apreciază că este inadmisibilă cererea de intervenţie întrucât nu are legătură cu soluţionarea cauzei.
</w:t>
      </w:r>
    </w:p>
    <w:p>
      <w:r>
        <w:t>Avocatul pârâtului Partidul Naţional Liberal învederează că este un punct cu care este de acord.
</w:t>
      </w:r>
    </w:p>
    <w:p>
      <w:r>
        <w:t>Tribunalul, având în vedere modalitatea în care a fost formulată cererea de intervenţie, motivele invocate în susţinerea ei, se constată că petentul nu justifică un interes personal, născut şi actual, în participarea la judecată a unui proces care se desfăşoară între alte părţi, cu atât mai mult cu cât prezentul litigiu are la bază existenţa unui diferend între membrii partidului şi conducerea organizaţiilor partidului. De asemenea, se constată că nu există nicio legătură între cererea de chemare în judecată şi cererea de intervenţie accesorie, având în vedere natura pricinii. Pentru aceste motive, va respinge ca inadmisibilă cererea de intervenţie accesorie formulată în interesul reclamanţilor.
</w:t>
      </w:r>
    </w:p>
    <w:p>
      <w:r>
        <w:t>Părţile, având pe rând cuvântul, prin reprezentanţi, învederează că nu mai au alte cereri prealabile de formulat.
</w:t>
      </w:r>
    </w:p>
    <w:p>
      <w:r>
        <w:t>Avocatul reclamanţilor învederează că doreşte să depună hotărârile pronunţate de Tribunalul București.
</w:t>
      </w:r>
    </w:p>
    <w:p>
      <w:r>
        <w:t>Tribunalul pune în vedere avocatului reclamanţilor să depună aceste hotărâri în cadrul probei cu înscrisuri.
</w:t>
      </w:r>
    </w:p>
    <w:p>
      <w:r>
        <w:t>Avocatul reclamanţilor depune la dosar concluzii scrise care vizează inclusiv excepţiile invocate.
</w:t>
      </w:r>
    </w:p>
    <w:p>
      <w:r>
        <w:t>La interpelarea instanţei, avocatul pârâtului învederează că nu are alte excepţii de ordine publică publică de invocat în afara celor invocate prin întâmpinare.
</w:t>
      </w:r>
    </w:p>
    <w:p>
      <w:r>
        <w:t>Nemaifiind alte chestiuni prealabile, tribunalul acordă cuvântul pârâtului asupra excepţiilor invocate prin întâmpinare şi, totodată, pune în discuţie oportunitatea unirii cu fondul a acestora, în temeiul art. 248 alin. 4 Cod proc.civilă.
</w:t>
      </w:r>
    </w:p>
    <w:p>
      <w:r>
        <w:t>Avocatul pârâtului Partidul Naţional Liberal susţine că urmează ca instanţa să aprecieze asupra unirii cu fondul. ##### excepţie are în vedere lipsa calităţii procesuale pasive a doi dintre pârâţi, #### ####### şi ### ########. Art. 36 din procedura civilă este foarte clar în ceea ce priveşte definirea calităţii procesuale atât sub aspect activ, cât şi sub aspect pasiv. Textul face din diferență între raportul de drept substanțial și raportul de drept procesual. Textul arată că raportul litigios este cel de drept substanțial și raportul procesual are în vedere părţile care sunt în proces. Ca să ai calitatea procesuală activă sau pasivă, trebuie să fie identitate între părțile din proces și subiectele raportului juridic litigios. În speţă, raportul juridic litigios este cel dintre reclamanți și Partidul National Liberal ca entitate juridică. Nu este un raport litigios cu reprezentanții Partidului National Liberal. Așadar, trebuie făcută diferență între ideea de reprezentare şi ideea de parte, de subiect al raportului juridic litigios. #### ####### și ### ########, pot avea cel mult calitate de reprezentanți ai entității juridice. Dar reprezentarea în fața instanței o fac avocații. Așadar, solicită admiterea excepţiei lipsei calității procesuale pasive a celor doi părți. 
</w:t>
      </w:r>
    </w:p>
    <w:p>
      <w:r>
        <w:t>A doua excepție este excepția inadmisibilității ordonanței preşedinţiale din două puncte de vedere. Mai întâi, în legea partidelor politice există o procedură pentru înregistrarea statutului când se înființează organizația și după aceea această procedură se aplică mutatis mutandis și când e vorba de modificări la statutul inițial. Potrivit acestei proceduri, când se fac modificări la statut, ele trebuie depuse la instanța de judecată respectiv la Tribunalul București. Aceasta este procedura firească normală prin care se examinează modificări la statut și prin care se stabilește dacă aceste modificări sunt în acord cu legea partidelor politice. Prin ordonanța preşedinţială formulată, practic se tinde la blocarea acestei proceduri.  Și solicită să se observe că pârâtul deja a depus de ieri cererea de înregistrare a modificării la statut la Tribunalul București. A suspenda actele Congresului Extraordinar înseamnă a suspenda și această procedură, ceea ce este inadmisibil. Pentru că asta ar însemna să se închidă calea la justiție, deschisă potrivit procedurii reglementate în articolele 18 până la 26 din Legea partidelor politice, pentru a se verifica aceste modificări la statut. Așadar, acesta este primul aspect care conduce la inadmisibilitatea ordonanței prezidențiale. 
</w:t>
      </w:r>
    </w:p>
    <w:p>
      <w:r>
        <w:t>Al doilea aspect este unul profund, care ține de delimitarea celor două categorii de acte juridice ale unui partid. #### vorba de acte politice, pe de-o parte, și este vorba, pe de altă parte, de acte organizatorice, procedurale. Când este vorba de acte politice, așa cum a statuat în mod repetat Curtea Constituțională, așa cum rezultă de altfel și din procedura Curții Europene a Drepturilor Omului, controlul instanțelor judecătorești nu este posibil. În această privinţă, cât privește actele politice, partidele sunt suverane în a adopta actele politice în concordanță cu nevoile, cu politicile publice pe care le promovează în raport cu strategia politică pe care o adoptă. Atunci, solicită să se observe că în speţă actele atacate sunt acte politice, nu sunt acte procedural-organizatorice. Și din această perspectivă, controlul judecătoresc, nu poate să acopere și actele politice. Din această perspectivă, iarăși, ordonanța preşedinţială este inadmisibilă. 
</w:t>
      </w:r>
    </w:p>
    <w:p>
      <w:r>
        <w:t>A treia excepție este excepția prematurității. Atunci când a fost adoptată legea partidelor politice, exista într-adevăr o prevedere la articolul 16, care stabilea că în ceea ce privește litigiile dintre membrii partidului și partidul respectiv, competența aparţine în exclusivitate structurii de arbitraj intern. Au fost câteva decizii ale Curții Constituţionale care au validat această opțiune legislativă. Dar, în final, Curtea Constituţională a spus că totuși trebuie să fie deschisă calea la justiție celor care sunt excluși, dar numai sub aspectul verificării actelor procedurale organizatorice care sunt emise în procedura de excludere. 
</w:t>
      </w:r>
    </w:p>
    <w:p>
      <w:r>
        <w:t>Cât privește motivele excluderii, a spus Curtea Constituțională, acestea sunt politice și ies de sub sfera controlului instanțelor judecătoreşti. Curtea Constituțională a mai spus şi a repetat acest lucru în mai multe decizii, că este adevărat că trebuie deschisă calea la justiție în asemenea situații când este vorba de acte de excludere sau mai general spunând acte procedural organizatorice, care ar putea să aibă în vedere și alte aspecte, nu numai excluderea, dar înainte de a se adresa instanța de judecată este obligația ca membrii care sunt în litigiu cu partidul să se adreseze mai întâi structurii de arbitraj intern. În acest sens, solicită să se observe că există în această decizie a Curții Constituționale o subliniere expresă pe care citează: „De asemenea, Curtea precizează că în această materie controlul judecătoresc nu poate fi realizat decât asupra statutului și a regularității desfășurării procedurii statutare în fața organelor cu atribuții jurisdicționale partidului și nu asupra oportunității sancţiunii aplicate.” Și se mai spune aici că „membrii unui partid politic trebuie, în cazul diferendelor cu partidul, să parcurgă procedura în fața jurisdicţiilor interne ale partidului, să solicite acestora aplicarea întocmai a prevederilor statutare și, doar în cazul în care consideră că aceste organe au încălcat prevederile statutare, să aibă ulterior posibilitatea sesizării instanței judecătorești.” Așadar, aceste statuari cu forță obligatorie ale Curţii Constituționale conduc la confuzia că, câtă vreme reclamanții nu au parcurs această procedură internă, cererile de chemare în judecată sunt premature. 
</w:t>
      </w:r>
    </w:p>
    <w:p>
      <w:r>
        <w:t>Avocatul reclamanţilor, având cuvântul, în ceea ce priveşte excepţia lipsei calităţii procesuale pasive a pârâţilor, preşedintele partidului şi secretarul general, învederează că au fost chemaţi în judecată având în vedere faptul că sunt semnatari ai actelor contestate. Consideră că răspunderea pentru nelegalitatea actului intervine inclusiv în persoana acestora. Prin aplicarea semnăturii aceştia asumându-şi personal faptul că o eventuală anulare va putea conduce şi la atragerea răspunderii lor. Din această perspectivă consideră că ei trebuie să rămână în proces, hotărârea prezentă trebuie să le fie opozabilă şi obligatorie, pentru ca în eventualitatea în care reclamanţii vor formula acţiune în răspundere delictuală pentru vătămarea acestora, urmare a constatării nelegalităţii actului se poate să fie traşi răspunzători. Din această perspectivă consideră că ei trebuie să rămână în proces. 
</w:t>
      </w:r>
    </w:p>
    <w:p>
      <w:r>
        <w:t>În ceea ce priveşte excepţia inadmisibilităţii, întemeiată pe acea procedură de aprobare a statutului, consideră că aceasta ar fi o apărare de fond, nu vede a fi o excepţie. Mai mult, nu are nicio legătură, pentru că în cauză se contestă hotărârile Congresului şi nu se referă la hotărârile de încuviinţare a statutului pronunţate de către tribunal. 
</w:t>
      </w:r>
    </w:p>
    <w:p>
      <w:r>
        <w:t>Excepţia inadmisibilităţii întemeiată pe pretinsa natură politică a actelor contestate, solicită a se avea în vedere că Hotărârea Congresului numărul 1/2026 nu poate fi redusă la o simplă opțiune de strategie politică, cum se susţine la punctul 50 din întâmpinare. Prin  articolul 2 al acesteia se instituie o consecință sancționatorie determinată, excluderea din partid, legată de modul de exercitare a votului parlamentar. Practic nu este vorba de strategie aici, este vorba de sancțiuni aplicate direct și este vorba de decizii de atragere a răspunderii disciplinare, aplicate direct de un organism care nu are această competență și cu nerespectarea dreptului la un proces echitabil și a dreptului la apărare prevăzut de statut. 
</w:t>
      </w:r>
    </w:p>
    <w:p>
      <w:r>
        <w:t>În ceea ce privește excepția prematurității invocată de către pârâţi, solicită a se avea în vedere faptul că nu există nicio dispoziție statutară care să prevadă obligativitatea urmării acestei proceduri prealabile înainte de a se adresa instanței de judecată.  Mai mult decât atât, ar fi și absurd. Cine i-ar judeca pe aceştia în fața Comisiei de Arbitraj şi cine i-ar putea suspenda? De fapt, având în vedere că este format tot acest organ, forumul intern, din membri PNL, care, practic, dacă s-ar pronunța împotriva deciziei PNL, ei înșiși sunt supuși excluderii în raport de deciziile PNL, este evident că a trimite la un forum intern controlat de către pârâţi reprezintă o încălcare gravă a drepturilor la apărare și a dreptului la un proces echitabil. Dar și Curtea Constituțională a recunoscut, în nenumărate rânduri, faptul că trebuie să recunoască în mod independent, direct, posibilitatea de a te adresa instanţei de judecată atunci când sunt încălcate direct sau indirect drepturi recunoscute de lege. Din această perspectivă consideră că nu trebuia urmată procedura prealabilă, oricum a reținut și instanța în dosarele în care deja s-au pronunțat hotărârile judecătoreşti pe care o să le depună.
</w:t>
      </w:r>
    </w:p>
    <w:p>
      <w:r>
        <w:t>Avocatul reclamantei ####### ######## învederează că este de acord cu colegul său. În plus, pe chestiunea prematurităţii/inadmisibilităţii, observă o ezitare din partea pârâţilor, pentru că sunt două instituţii juridice diferite. Din punctul său de vedere, pârâtul citează incomplet dispoziţiile art.193 din Codul de procedură civilă, căci acest text prevede că este obligatorie procedura prealabilă atunci când ea este prevăzută de lege. Or, Legea partidelor politice, la art.14 sau 15, nu instituie un caracter obligatoriu, o procedură prealabilă, ci spune că partidele politice îşi pot crea propriile organisme statutare pentru astfel de proceduri, dar care în niciun caz nu au caracter obligatoriu.
</w:t>
      </w:r>
    </w:p>
    <w:p>
      <w:r>
        <w:t>Mai observă că se spune că trebuia să se adreseze conform statutului organelor statutare. Dar care organe statutare? Aduce în atenţie următoarea problemă. Vechiul statut prevedea o curte de arbitraj care avea în competenţă soluţionarea atât a legalităţii deciziilor statutare ale organele de conducere, cât şi alte litigii. Noul statut a eliminat complet, a creat un nou organ statutar şi anume ####### de etică şi litigii, dar a eliminat complet această atribuţie de verificare a conformităţii deciziilor partidului. Ca atare, se alătură colegului său şi spune că în astfel de situaţie, pe lângă faptul că legea nu prevede explicit procedura prealabilă, există şi o situaţie în care se interzice accesul la justiţie, pentru că nu ştie la care organ statutar să se adreseze. Acestea au fost menţiunile pe problema inadmisibilităţii.
</w:t>
      </w:r>
    </w:p>
    <w:p>
      <w:r>
        <w:t>Avocatul pârâtului Partidul Naţional Liberal, având cuvântul în replică, învederează că, începând cu problema prematurităţii, se spune că nu există prevedere legală care să oblige la parcurgerea acestei proceduri. Când Curtea Constituţională interpretează o lege, statuările făcute de Curtea Constituţională au forța legii și ele sunt obligatorii pentru toată lumea. #### vreme, așa cum a citat din decizia Curţii Constituţionale, se statuează clar, fără echivoc, că trebuie parcursă mai întâi această procedură internă, această statuare a Curții Constituţionale are forța legii. 
</w:t>
      </w:r>
    </w:p>
    <w:p>
      <w:r>
        <w:t>A doua chestiune legată de competența structurii interne de arbitraj, dacă această chestiune n-ar fi fost analizată, de a nu fi analizată în procedura prealabilă, fără îndoială că e deschisă calea la justiție. Și se spune că li se închide calea la justiție și dreptul la apărare. Nu. Ce a spus Curtea Constanților este că împotriva hotărârilor structurii interne de arbitraj, cei nemulțumiți se pot adresa justiției. Așadar, nu este închisă calea la justiție. 
</w:t>
      </w:r>
    </w:p>
    <w:p>
      <w:r>
        <w:t>Cât privește problema inadmisibilităţii legate de faptul că există o procedură de validare a statului pe rolul instanțelor, învederează că este de observat că ceea ce atacă reclamanții, cum a rezultat astăzi, nu se referă doar la hotărârile Congresului, ci și la hotărâri subsecvente. Ca urmare, asta înseamnă că se împiedică sub acest aspect, se blochează accesul la justiție, pentru că nu se mai poate face nimic de către Partidul Național Liberal sub acest aspect. 
</w:t>
      </w:r>
    </w:p>
    <w:p>
      <w:r>
        <w:t>În ceea ce privește prima excepție, se spune că cei care au semnat, au semnat și nume propriu. Nu au semnat ca reprezentanți. Și nu se face confuzie între cei care au ca persoane fizice calitatea de reprezentant al unei entități juridice și propria lor personalitate juridică, în sensul de persoane fizice, sunt două calități total diferite. 
</w:t>
      </w:r>
    </w:p>
    <w:p>
      <w:r>
        <w:t>Tribunalul, în temeiul art.248 alin.4 Cod procedură civilă, uneşte cu fondul cauzei excepţia lipsei calităţii procesuale pasive a pârâţilor persoane fizice şi excepţia prematurităţii şi a inadmisibilităţii cererii pentru neparcurgerea procedurii statutare de contestaţie internă. Apreciază că pentru soluţionarea lor sunt necesare acelaşi probe ca şi pentru soluţionarea fondului.
</w:t>
      </w:r>
    </w:p>
    <w:p>
      <w:r>
        <w:t>În ceea ce priveşte excepţia inadmisibilităţii în raport de aspectele invocate de pârât privind existenţa unei proceduri speciale de înregistrare a modificărilor statutului şi de alegere a organelor de conducere, reglementate de art.24-25 din Legea nr.14/2003, precum şi raportat la natura politică a actelor contestate, tribunalul califică drept apărări de fond cele invocate de către pârât, care urmează a fi avute în vedere la soluţionarea ordonanţei preşedinţiale prin raportate la condiţiile de admisibilitate prevăzute de art.998 Cod procedură civilă.
</w:t>
      </w:r>
    </w:p>
    <w:p>
      <w:r>
        <w:t>Nemaifiind alte cereri de formulat şi excepţii de invocat, tribunalul acordă cuvântul asupra probelor.
</w:t>
      </w:r>
    </w:p>
    <w:p>
      <w:r>
        <w:t>Avocatul reclamanţilor solicită proba cu înscrisuri.
</w:t>
      </w:r>
    </w:p>
    <w:p>
      <w:r>
        <w:t>Avocatul pârâtului Partidul Naţional Liberal solicită, de asemenea, proba cu înscrisuri. Nu se opune probelor depuse de partea adversă câtă vreme depune practică judiciară.
</w:t>
      </w:r>
    </w:p>
    <w:p>
      <w:r>
        <w:t>Avocatul reclamanţilor depune hotărâri în care reclamanţii sunt părţi, respectiv hotărârea de la Tribunalul Ilfov şi de la Tribunalul București. Mai depune la dosarul cauzei notificările pe care doi dintre reclamanţi le-au primit din partea partidului politic.
</w:t>
      </w:r>
    </w:p>
    <w:p>
      <w:r>
        <w:t>Tribunalul, în temeiul art.255 raportat la art.258 Cod procedură civilă, apreciind că proba este utilă, pertinentă şi concludentă pentru soluţionarea cauzei, va încuviinţa pentru toate părţile proba cu înscrisuri.
</w:t>
      </w:r>
    </w:p>
    <w:p>
      <w:r>
        <w:t>Nemaifiind alte cereri de formulat şi probe de administrat, tribunalul declară încheiată cercetarea judecătorească şi în temeiul art. 394 Cod procedură civilă acordă cuvântul pe fond.
</w:t>
      </w:r>
    </w:p>
    <w:p>
      <w:r>
        <w:t>Petentul ##### ####### ##### doreşte să pună concluzii în replică la inadmisibilitatea invocată de avocaţii PNL.
</w:t>
      </w:r>
    </w:p>
    <w:p>
      <w:r>
        <w:t>Tribunalul aduce la cunoştinţă numitului ##### ####### ##### faptul că acesta nu este parte în cauză, nu poate să pună concluzii.
</w:t>
      </w:r>
    </w:p>
    <w:p>
      <w:r>
        <w:t>Tribunalul acordă cuvântul reclamanţilor pe fondul cererii.
</w:t>
      </w:r>
    </w:p>
    <w:p>
      <w:r>
        <w:t>Avocatul reclamanţilor învederează că a depus concluzii scrise, a motivat şi a argumentat pe larg prin cererea de ordonanţă preşedinţială. Consideră că cererea este întemeiată şi solicită admiterea acesteia. Solicită a se avea în vedere hotărârile pronunţate deja de două instanţe prin care au reţinut aparenţa de nelegalitate şi caracterul urgent al suspendării efectelor actelor. 
</w:t>
      </w:r>
    </w:p>
    <w:p>
      <w:r>
        <w:t>Un prim motiv de nelegalitate care subliniază aparenţa de drept este reprezentat de convocarea Congresului şi desfăşurarea acestuia în mod nelegal. 
</w:t>
      </w:r>
    </w:p>
    <w:p>
      <w:r>
        <w:t>Acest lucru reiese foarte clar din Hotărârea Consiliului Naţional extraordinar nr.1 din 19.06.2026, care stă la baza Hotărârilor Congresului atacate în prezenta cauză şi care a fost considerată aparent nelegală de către Tribunalul București, întrucât prevedea că toate actele organizatorice legate de convocarea şi desfăşurarea Congresului s-au făcut pe un statut care nici măcar nu era aprobat de acest Consiliu Naţional extraordinar, nu mai vorbeşte să fie încuviinţat de instanţă sau aprobat de către Congres. Prin urmare, există sentinţa nr. ### din 01.07.2026, care face dovada aparentei nelegalităţi a unui act care stă la baza actelor atacate în prezenta cauză.
</w:t>
      </w:r>
    </w:p>
    <w:p>
      <w:r>
        <w:t>În al doilea rând, Hotărârile atacate s-au adoptat în baza unui proiect de statut ce nu putea produce efecte juridice. Și aici a indicat decizia Curţii de Apel numărul 69 din 2023, care spune că un partid politic nu poate acționa în baza statutului modificat decât după încuviințarea lui de către instanță. Și are și o logică, întrucât nu se poate aproba un statut astăzi pentru a crea nişte reguli proprii mâine și să se ducă la instanță peste 30 de zile. Practic, poate să-şi creeze oricând premisele necesare să adopte orice hotărâri și încalce orice drepturi, fără ca o instanță să-i dea posibilitatea membrului care se consideră vătămat, spre exemplu, să facă o cerere de intervenție și să spună că acel statut modificat este nelegal întrucât încalcă niște drepturi. Aceste două motive vizează, practic, nelegalitatea generală a tuturor actelor atacate. 
</w:t>
      </w:r>
    </w:p>
    <w:p>
      <w:r>
        <w:t>Referitor la Hotărârea Congresului numărul 1 din 21 iunie, care spune că Congresul reconfirmă deciziile luate în Biroul ####### Național în urmă cu 60 de zile și mai spune că votarea, susținerea sau participarea la construcția unui guvern cu PSD generează excluderea membrului. Aici există două chestiuni. 1- Validează hotărârile Biroului ####### Național 22 și 25 din 15.06.2026, care au fost considerate nelegale de către Tribunalul Ilfov, aparent, tocmai pentru faptul că instituie un veritabil mandat imperativ al parlamentarului interzis de articolul 69 al. 2 din Constituție și practic reinstituie sau validează, acelaşi imperativ din articolul 2.  De aceea este evidentă nelegalitatea. Mai mult decât atât, intervine şi o excludere de drept. Această excludere de drept, dincolo de faptul că încalcă Constituția, încalcă și statutul și drepturile recunoscute prin statut membrilor vătămați, deoarece excluderea de drept presupune eludarea, de fapt, evitarea oricărei proceduri interne care să  dea dreptul la apărare, să dea dreptul la contradictorialitate, drepturi recunoscute de către statut. Din această perspectivă foarte clară, consideră că hotărârea numărul 1 a Congresului Extraordinar PNL este aparent nelegală în acest moment. 
</w:t>
      </w:r>
    </w:p>
    <w:p>
      <w:r>
        <w:t>În hotărârea numărul 2, dincolo de chestiunile generale, unde a spus că nelegalitatea convocării a avut la bază un statut neaprobat, lucruri pe care le-a precizat oricum pe larg, aceasta procedează în mod direct la stabilirea unor încălcări de către unii membri reclamanți, a unor așa zise obligații, practic substituindu-se unei comisii de disciplină, eludând procedura statutului, cu încălcarea flagrantă a dreptului la apărare și a dreptului la un proces echitabil recunoscut reclamațiilor. Din această perspectivă este evidentă și nelegalitatea acestei hotărâri. 
</w:t>
      </w:r>
    </w:p>
    <w:p>
      <w:r>
        <w:t>În ceea ce privește Hotărârea Congresului prin care s-a aprobat alegerea organelor de conducere, solicită a se avea în vedere aceleași motive prezentate și de Tribunalul București în hotărârea  nr.965 din 01.07.2026, faptul că alegerea organelor de conducere s-a făcut pe baza unei proceduri recunoscute de un statut neaprobat. Practic, prin hotărârea numărul 1 a Consiliului Național din 19.06.2026, s-a prevăzut că cine candidează pentru conducere trebuie să depună moțiuni, practic toată procedura. Această procedură era prevăzută în noul statut. Noul statut care a fost aprobat prin hotărârea numărul 2 în acea dată. Practic hotărârea numărul 1 de convocare și de stabilire a tuturor criteriilor de convocare a congresului, a modului de convocare, s-a făcut înainte pe un statut neaprobat. 
</w:t>
      </w:r>
    </w:p>
    <w:p>
      <w:r>
        <w:t>În ceea ce privește Hotărârea Congresului prin care s-au ratificat modificările statutului este de asemenea nelegală și pentru motivul nelegalității Consiliului Congresului și nelegalității procedurii de adoptare. Cum a spus, există un statut care nu e aprobat, nu e încuviinţat de instanță. Acestea sunt motivele de aparentă nelegalitate. 
</w:t>
      </w:r>
    </w:p>
    <w:p>
      <w:r>
        <w:t>Pe măsura provizorie, este evident că există o acțiune pe fond și ea trebuie să producă efecte până atunci. În ceea ce priveşte urgenţa şi paguba iminentă, învederează că urgenţa rezultă foarte clar. În primul rând a depus la dosar nişte notificări, care au fost comunicate de curând, prin care se dovedește foarte clar efectele în curs a hotărârilor de congres și a conducerii, practic, nelegal numită, aleasă. Dar urgența, acum a reținut și Tribunalul București, rezultă foarte clar inclusiv din hotărârea numărul 2 din 21 iunie, care practic solicită reclamanților să-și dea demisia, în caz contrar urmează să se dispună măsuri pentru declanșarea procedurilor de excludere. Din punctul său de vedere, este evident și iminența faptul că această procedură de excludere nu a demarat încă, nu înseamnă că caracterul eminent nu subzistă. #### evident acest lucru. 
</w:t>
      </w:r>
    </w:p>
    <w:p>
      <w:r>
        <w:t>Prin urmare, consideră că sunt îndeplinite toate condițiile pentru a se admite ordonanţa preşedinţială. Solicită a se avea în vedere motivele prezentate pe larg în cerere și cele prezentate succint prin concluziile scrise depuse la dosar, cu cheltuieli de judecată pe cale separată. Mai adaugă un lucru, Guvernul nu a fost învestit. Or, păstrarea acestor hotărâri obligă în mod direct reclamanţii să se abţină de la a vota potrivit alegerilor proprii, încălcând Constituţia. Din acest motiv este imperativ necesară suspendarea.
</w:t>
      </w:r>
    </w:p>
    <w:p>
      <w:r>
        <w:t>Tribunalul pune în vedere avocatului reclamanţilor să pună concluzii şi cu privire la actele subsecvente.
</w:t>
      </w:r>
    </w:p>
    <w:p>
      <w:r>
        <w:t>Avocatul reclamanţilor, în ceea ce priveşte actele subsecvente, apreciază că se impune suspendarea pentru că aparenţa de nelegalitate derivă din nelegalitatea actelor în baza cărora au fost emise şi prin acestea, urmează să se observe, că sunt luate măsuri organizatorice continue, practic nu se mai prelungesc mandate de preşedinte de filială. Din conţinutul lor rezultă foarte clar faptul că efectul acestor hotărâri ale Congresului sunt unele continue. ##### că a depus aceste notificări, prin care se arată că, având în vedere că prin decizia Biroului Permanent nr.10 din 23 iunie 2026 s-a dispus că nu se mai prelungeşte mandatul interimar pentru funcţia de preşedinte, se solicită să se predea absolut tot. Practic, dacă nu s-ar dispune suspendarea acelei decizii 10, reclamantul ar fi pus în postura în care mâine trebuie să plece de acolo, în 5 zile de când i se comunică. #### foarte clar efectul continu şi direct şi iminent asupra sa.
</w:t>
      </w:r>
    </w:p>
    <w:p>
      <w:r>
        <w:t>Avocatul reclamantei ####### ######## învederează că s-au invocat în apărare o inadmisibilitate întemeiată pe existenţa unei proceduri distincte, procedura de înregistrare a modificărilor la Tribunalul București şi s-a spus că dacă se va admite ordonanţa se blochează procedura judiciară. Din punctul său de vedere o astfel de afirmaţie este greşită. Faptele dovedesc că aceste modificări au fost depuse, ne spune domnul avocat, ieri, deci nu s-a blocat nimic. #######, evident, să se vadă dacă se formulează sau nu cerere de intervenție, urmează să vadă ce este de făcut. Dar nu se blochează, a priorii, de plano, absolut nimic, pentru că, din punctul său de vedere, se omite diferența fundamentală dintre cele două proceduri. Una este procedura de înregistrare a modificărilor, principial necontențioasă, excepțional contencioasă, care are ca rezultat și ca dorință înregistrarea unor modificări, şi alta este procedura de anulare a unui act care are ca rezultat sau se dorește a se avea ca rezultat scoaterea din viața juridică a unui act. Oricare aș fi acela. ####, chestiunile nu se întrepătrund. Totodată, de ce ar avea dreptul să solicite pronunţarea unor ordonanțe președințiale, dacă cele două condiții sunt, desigur, mai multe condiții sunt îndeplinite, dintre care, din punctul său de vedere, personajul principal aici este existența unei vătămări. ####, de ce n-ar avea posibilitatea să oprească, să blocheze această vătămare până la a se întâmpla orice altceva ulterior, întrucât, de obicei, în realitate, părțile asta  urmăresc, să nu se producă prejudicii. #### nu are nicio legătură cu procedura modificării care își urmează calea și așa mai departe. 
</w:t>
      </w:r>
    </w:p>
    <w:p>
      <w:r>
        <w:t>Mai arată că, s-a spus, printre altele, tot în apărare, că reclamanţii au invocat faptul că s-a acționat în contra articolului 26 din Legea Partidelor Politice, înainte ca modificările să fie supuse aprobării instanței de judecată, corect a subliniat colegul avocat și în acțiune și în concluziile orale. S-a spus că aceste modificări nu ar avea efect constitutiv, ar avea efect exclusiv de opozabilitate. ####, reclamanţii, pentru că sunt membrii Partidului Naţional Liberal, le sunt pe deplin opozabile hotărârile chiar înainte de a fi depuse la tribunal. 
</w:t>
      </w:r>
    </w:p>
    <w:p>
      <w:r>
        <w:t>Concluzia este, din punctul său de vedere, greșită. Sigur, nu există în legea partidelor politice un text care să definească dacă există sau nu o înregistrare cu efect constitutiv sau de opozabilitate. Ajută codul civil într-o oarecare măsură, în articolul 202 și 204, care se referă la efectele constitutive sau de opozabilitate ale înregistrărilor și modificărilor, dar nu asta dorea să spună. #### nu există un text care să spună că are efect de opozabilitate. ###### avocat susţine că are efect constitutiv pentru că modalitatea în care legiuitorul a înțeles în articolul 25 să impună obligația de înregistrare la tribunal, a oricăror modificări, precum și sancțiunea prevăzută în articolul 26, dacă partidul acționează înainte de modificări, deci nu are voie să acționeze înainte de modificări, dacă o face, intrăm în zona unui ilicit juridic, civil, sigur. Mai departe, 26 prevede sancțiunea că partidul poate să solicite dizolvarea, dar pe lângă această sancțiune, oricum, suntem în jurul unui ilicit civil clar descris de Articolul 26, care, sigur, care dă şi posibilitatea anulării, nu doar dizolvării. #### se află în zona unui ilicit juridic clar, interminis determinat de prevederile Articolului 26. Nu este în cazul unei societăți comerciale, acolo unde, sigur, Legea 31 ne spune că modificările au efect de o opozabilitate. Nu. Din modul în care legiuitorul a înțeles să construiască această instituție juridică, rezultă importanța ei și de aceea și caracterul constitutiv.  Pentru că dacă, de exemplu, astăzi se adoptă, nu de PNL, de orice alt partid, o hotărâre prin care se promovează, de exemplu, simbolurile fasciste, cu alte cuvinte, în aceste 30 de zile, partidul ar putea acționa. Aceasta este consecinţa teoriei juridice promovate de către pârât. Nu este posibil să acționezi, de aceea legiuitorul a prevăzut că nu se va acţiona în niciun fel înainte, pentru că a vrut să evite situaţiile extrem de periculoase care încalcă, în exemplul dat de domnul avocat, o normă de drept public, iar în exemplul concret de astăzi, niște drepturi ale unor persoane. 
</w:t>
      </w:r>
    </w:p>
    <w:p>
      <w:r>
        <w:t>Avocatul pârâtului Partidul Naţional Liberal învederează că, mai întâi, pentru că s-a invocat o chestiune care ține de excepţia inadmisibilităţii, un argument sumar e necesar. Se spune că nu s-a blocat procedura în sine, pentru că s-a depus statutul la Tribunalul București. Păi pârâtul nu spune că s-a blocat până acum această procedură, pentru că, deocamdată, în ce priveşte Consiliul Național Extraordinar, nu s-a suspendat hotărârea privind înaintarea statutului către Congresul Extraordinar. ##### nu este suspendată. Și atunci a putut depune statutul la Tribunal, nefiind niciun impediment până în momentul de faţă. Dar problema care se pune acum este ce va dispune această instanţă. Oricât de multă experiență ar avea, de 50 de ani în domeniul justiției, nu poate anticipa ce va decide tribunalul, chiar dacă poate să facă anumite presupuneri. Și neanticipând ce va face tribunalul, poate doar să presupună că ar admite cererea de ordonanță prezidențială, inclusiv în ceea ce privește hotărârea privind adoptarea statutului. Păi din acel moment, dacă s-ar dispune în felul acesta, evident că se blochează toată procedura privind  înregistrarea statului, pentru că se va invoca faptul că s-a suspendat hotărârea Congresului.  
</w:t>
      </w:r>
    </w:p>
    <w:p>
      <w:r>
        <w:t>Așadar, presupunând că instanţa va ajunge la asemenea decizii, este evident că se blochează acea procedură și, deci, din acest punct de vedere, este inadmisibilă ordonanţa prezidențială. Dar închide acest argument pentru că el, aşa cum spunea, are în vedere o problemă discutată anterior, dar s-a adăugat un argument suplimentar care necesita un contra argument. 
</w:t>
      </w:r>
    </w:p>
    <w:p>
      <w:r>
        <w:t>Referitor la condiţiile ordonanţei preşedinţiale. #### chestiuni de principiu luminează întreaga problematică a acestei speţe.  Și plecând de la ele, o să analizeze de ce nu sunt îndeplinite cerinţele pentru pronunțarea ordonanței prezidențiale. 
</w:t>
      </w:r>
    </w:p>
    <w:p>
      <w:r>
        <w:t>##### chestiune de principiu. #### evident cum rezultă și din comunicarea publică, a litigiului intern, politic, între unii membrii PNL și partid în ansamblul lui, că problema dezbătută nu este una juridică, ci este una politică şi că reclamanții nu au făcut altceva decât să mute dezbaterea politică din interiorul partidului, îndelungată dezbatere de mai bine de două luni, în pretoriul instanței de judecată. Ori crede că, așa cum a spus mai devreme și când instanţa va analiza chestiunea pe care a calificat-o ca o apărare de fond, această problemă iese din sfera de competență a instanțelor de judecată. 
</w:t>
      </w:r>
    </w:p>
    <w:p>
      <w:r>
        <w:t>A doua chestiune. Se spune tot timpul că a fost aplicat statutul nou. Or, solicită să se observe că trei dintre hotărârile luate de Congres au fost adoptate potrivit statutului vechi şi convocarea congresului s-a făcut conform statutului vechi cel din 12 iulie 2025. ##### s-a făcut această convocare potrivită a art. 66-69 din statutul adoptat de Congresul din 12 iulie 2025. O singură hotărâre este adoptată potrivit noului statut, este hotărârea privind alegerea organelor de conducere potrivit procedurii moţiunilor. #### este singura chestiune aplicată din noul statut. Celelalte trei hotărâri au fost luate potrivit vechiului statut și ca urmare ar trebui să iasă în mod firesc din cenzura care este argumentată pe ideea că s-a aplicat în nou statut. Și atunci rămâne de văzut dacă efectele ordonanței prezidențiale în legătură cu această hotărâre adoptată potrivit noului statut, ar putea să se producă pentru trecut. De principiu este o chestiune statuată în doctrină, în jurisprudență. Ordonanța preşidențială produce efecte pentru viitor, nu pentru trecut. De altfel, când se spune că ordonanţa preşedinţială previne producerea unei pagube iminente, evident că o pagubă iminentă nu privește trecutul, privește viitorul. Iar logica aceasta pe care o are ordonanţa preşidenţială în ce privește momentul în care se produc efectele ei, este solidă pentru a opri confuzia dintre acțiunea de fond și ordonanţa preşedinţială. Atunci când prin acțiunea de fond se cere desfiinţarea unor acte juridice, efectul se poate produce retroactiv în măsura în care e vorba de o sancțiune care produce efecte retroactive. Dar asta este valabil numai pentru acțiunea de fond. #### s-ar spune că ordonanţa prezidenţială produce efecte pentru trecut, asta ar însemna că s-ar prejudeca fondul şi atunci s-ar încălca o condiție de admitere a ordonanţei prezidenţiale și anume neprejudecarea fondului. Astfel, chestiunea de principiu este esențială și de aceea nu se pot  suspenda efectele unui act juridic care a fost încheiat deja, numai dacă se desfiinţează, atunci se pot produce desfiinţare de tot pentru trecut. 
</w:t>
      </w:r>
    </w:p>
    <w:p>
      <w:r>
        <w:t>Aceste clarificări de principiu luminează drumul pentru a observa de ce argumentul principal pe care îl au reclamați și anume că statutul nou produce efecte doar de la data validării lui de către Tribunalul București, este nefondat.  Normal că atunci când ai o cauză de susţinut, invoci numai ceea ce-ți convine. Și se invocă decizia ##R din 1 februarie 2023, a Curţii de Apel București. #### se lecturează cu atenție această decizie, se va vedea că ea are în vedere nu efectele interne dintre membrii partidului și partid, ci efectele în raport cu terții.  Dar dacă această lectură atentă nu conduce la această concluzie, atunci avem două decizii, tot al Curţii de Apel București, ulterioare deciziei din 2023. ####  forța lor explicativă este clară, categoric. #### vorba de decizia ### din 2024 a Curții de Apel București, în care se spune că sub rezerva validării de către tribunal, statutul nou se poate aplica. Sub rezerva validării.  Mai există decizia ### din 21 mai 2024 a Curții de Apel București, în care a fost o problemă disputată legată de semnul partidului și o teză împărtășită de prima instanță, în sensul că nu se poate aplica nou un semn al partidului decât după validare lui de către instanța de judecată, a fost infirmată în calea de atac de Curtea de Apel București și a spus că semnul acela este urgent, nu poți să lași semnul unui partid să aștepte până la validarea de către tribunalul a statutului și a semnului respectiv, el se aplică provizoriu, se poate utiliza până la validare. #### nu se validează statutul sau anumite prevederi din statut care sunt relevante pe anumit aspect, atunci efectul invalidării este retroactiv. Dar până atunci, dacă ne gândim la mecanismul intern al Partidului Național Liberal, rezultă următorul lucru. Potrivit statutului vechi din 12 iulie 2025, competența, când e vorba de situații urgente, așa cum se precizează expres în articolul 68 din statutul anterior, competența de a aprecia urgenţa şi dacă se impune modificarea de urgență a statutului și a programului partidului, aparține Consiliului Național Extraordinar. #### a făcut Consiliul Național Extraordinar din 19 iulie 2026. 
</w:t>
      </w:r>
    </w:p>
    <w:p>
      <w:r>
        <w:t>Tot acel text spune că statutul aprobat de către Consiliul Național Extraordinar se înaintează congresului pentru validarea şi a fost înaintat pentru validare Congresului convocat nu potrivit noului statut, ci convocat potrivit statutului anterior. ####, mai departe, acel statut a fost depus la tribunal și urmează să se vadă ce va spune Tribunalul București, dacă validează sau nu aceste modificări. Rămâne de văzut dacă le validează pe toate, numai pe unele, sau pe niciunele.
</w:t>
      </w:r>
    </w:p>
    <w:p>
      <w:r>
        <w:t>#### lucrurile stau așa, solicită să se observe că așa cum rezultă din practica instanţei de apel, Curtea de Apel București, există efecte provizorii ale modificării statutului întreg. În cazul de faţă s-au produs efecte provizorii de la adoptarea de către Consiliul Național până la înaintarea către Congres. #### ar fi invalidat Congresul modificările la statut, se desfiinţau retroactiv toate efectele. Dar Congresul a adoptat statutul și a fost după aceea înaintat la tribunal. Deocamdată tribunalul nu a invalidat statutul. 
</w:t>
      </w:r>
    </w:p>
    <w:p>
      <w:r>
        <w:t>Pentru a lăsa un partid în situații de urgență să nu acționeze potrivit cerințelor pe care urgența le impune, înseamnă de fapt a bloca activitatea politică a acelui partid, ceea ce iese cu totul de sub control instanțelor judecătorești. Solicită să se observe că în speţă singura chestiune care intră sub incidența noului statut, care, repetă, până la invalidare, produce efecte provizorii, este doar chestiunea alegerii organelor de conducere de partid. Celelalte trei hotărâri sunt adoptate sub incidența statutului din 12 iulie 2025. 
</w:t>
      </w:r>
    </w:p>
    <w:p>
      <w:r>
        <w:t>Mai arată avocatul pârâtului faptul că se pretinde că este vorba de o constituire  nestatutară a Congresului Extraordinar. Subliniază încă o dată, Congresul a fost convocat potrivit articolului 69 din statutul din 12 iulie 2025. Singura chestiune care a fost realizată sub imperiu modificărilor statutului este chestiunea alegerilor de conducere, pentru că nu s-a mai mers pe ideea alegerii directe uninominale, ci pe ideea alegerii prin moţiune. Cum a fost și înainte de Congresul din 12 iulie 2025. Se va observa că cinci dintre reclamanți au fost aleși la Congresul din 12 iulie 2015. Pe baza cărei dispoziții statutare? Pe baza  dispoziției statutului anterior celui din 12 iulie 202025 sau pe baza statutului adoptat de Congres atunci, la 12 iulie 2025. Răspunsul este clar, au fost aleşi potrivit modificărilor statutului adoptate la Congresul din 12 iulie 2025. Păi dacă atunci a procedat așa și dacă de atunci și până acum n-a fost nicio problemă și partidul a acționat cu organele de conducere din care făceau parte și reclamanții, până când s-a validat de către tribunal, atunci care e diferența față de ce s-a întâmplat acum și față de ce s-a întâmplat atunci? 
</w:t>
      </w:r>
    </w:p>
    <w:p>
      <w:r>
        <w:t>#### de notorietate faptul că toate partidele procedează de la fel. A dat mai devreme câteva exemple din practica judiciară. Dar e suficient să urmărim comunicațiile publice, sau să ne uităm pe YouTube și să vedem că, de exemplu, la alte partide s-a procedat exact la fel. Au fost adoptate reglementării noi statutare în Congres. În cazul nostru nici măcar nu este vorba de modificări adoptate de Congres, ci doar ratificate de Congres, pentru că statutul vechi al partidului spunea că atunci când e vorba de situații excepționale, aprobarea modificărilor se face de către Consiliul Național. Și repetă, această chestiune n-a fost suspendată anterior. 
</w:t>
      </w:r>
    </w:p>
    <w:p>
      <w:r>
        <w:t>Așadar, mai rămâne să lămurească încă două chestiuni care observă că sunt prezentate într-un mod deformat de către reclamații. Chestiunea hotărârii numărul 1 adoptate de către Congresul Național Extraordinar. Se spune este o excludere din partid. Hotărârea nu se referă la parlamentari, hotărârea se referă la membrii PNL. Și aici se spune votarea, susținerea sau participarea la construcția unui guvern cu PSD de către un membru PNL, nu de către parlamentari, generează, ca urmare a încălcării disciplinei de partid, procedura de excludere. Nu s-a exclus prin această hotărâre cineva. Rămâne de văzut dacă se votează acest guvern și dacă fapta de încălcare a ordinii interne stabilite de partid, se săvârșește sau nu, și abia ulterior, pe baza acelei fapte se putea declanșa procedura de expunere. Subliniază că nici în prezent nu a fost declanșată procedura de excludere. Faptul că se spune că vor putea fi excluşi în viitor, această chestiune are în vedere această chestiune are în vedere ceea ce se întâmplă în acel moment și atunci există scale de atac la structura de arbitraj intern și cale de atac la justiție. Dar, deocamdată, vorbeşte de o realitate existentă. Nimeni nu a fost exclus până în prezent. Și aceeași chestiune este valabilă și pentru hotărârea nr.2, care se referă la cei care au calitatea de membrii ai Partidului Naţional Liberal. Se solicită să îşi dea demisia din calitatea de membru al partidului, nu din poziţia de parlamentar. Ca urmare, în legătură cu ambele hotărâri, orice referire la teoria mandatului reprezentativ este total pe din afara cauzei care se discută, pentru că face distincţie între calitatea de membru al unui Partid și calitatea de Parlamentar. Mandatul reprezentativ, care nu poate să fie imperativ, privește raportul dintre parlamentari și legături, dar dacă acei parlamentari sunt membri al unui partid, și ei încalcă disciplina unui  partid, încalcă prevederile partidului, nu vor fi sancționat ca parlamentari. Nimeni nu este sancționat ca parlamentar, nimeni nu îi exclude din parlament. Sunt pasibili de sancțiune internă, disciplinară, ca membrii de partid. Ca urmare, orice referire la teoria mandatului  imperativ este lipsită de utilitate în această privinţă. 
</w:t>
      </w:r>
    </w:p>
    <w:p>
      <w:r>
        <w:t>Solicită instanţei să mai observe faptul că dacă toate aceste hotărâri au fost luate potrivit statutului şi potrivit legii, este cu totul și cu totul deplasată interpretarea articolului 26 din #### Partidelor Politice. Pentru că acest text spune foarte clar și, de fapt, el este baza soluţiilor date în practica judiciară și este baza soluţiolor date de toate partidele politice privind aplicarea statutului până la validarea de către isntanţa de judecată. Art.26 duce la concluzia că statutul sau modificările la statut, adoptate cu titlul de noutate, produc efecte până la validarea de către instanţa de judecată. Când devine partidul supus unei sancțiuni?   În două ipoteze. Fie nu depune noua reglementare în termen de 30 de zile de la adoptare, fie acţionează potrivit noului statut după invalidarea lui. O să vadă dacă s-a invalidat. Până atunci se poate acționa potrivit lui. 
</w:t>
      </w:r>
    </w:p>
    <w:p>
      <w:r>
        <w:t>Pe cale de consecinţă, solicită să se observe că ideea de vătămare iminentă nu are niciun fel de substrat, pentru că nu a înțeles care este dreptul care este vătămat sau care este vătămarea care se produce. Pe cale de consecinţă, condiţiile urgenţei, condiția prematurității și condiția neprejudecării fondului nu sunt îndeplinite. #### ne gândim că drepturile subiective trebuie să fie exercitate cu bună credință, să ținem seama de proporţionalitatea care guvernează raporturile juridice, suspendarea acestor hotărâri adoptate de către Congresul Extraordinar nu are niciun temei legal.
</w:t>
      </w:r>
    </w:p>
    <w:p>
      <w:r>
        <w:t>Avocatul reclamanţilor, având cuvântul în replică, învederează că toate hotărârile, începând cu Hotărârea Consiliului Naţional Extraordinar numărul 1 din 19 iunie 2026, s-au luat în baza noului statut neaprobat. Susţine acest lucru întrucât, observând modificările la statutul vechi, se va observa că doar un noul statut prevedea procedura de depunere de moțiune. Ori tocmai această procedură a fost avută în vedere și, inclusiv convocarea, absolut toate dispozițiile luate s-au luat pe un nou statut. #### dovadă clară că noul statut s-a aplicat începând de aici. 
</w:t>
      </w:r>
    </w:p>
    <w:p>
      <w:r>
        <w:t>Avocatul pârâtului Partidul Naţional Liberal, legat de acest aspect, pentru că s-a invocat şi hotărârea prin care s-a suspendat provizoriu Hotărârea Consiliului Naţional Extraordinar nr.1 din 19 iunie 2026, citează din motivarea acelei ordonanţe prezidenţiale:  prin măsura suspendării provizorii a Hotărârii nr.1 din 19 iunie 2026, de convocarea Congresului, nu se împiedică procesul deliberativ. Așadar, așa cum a arătat pârâta, acest proiect deliberativ a avut loc la data de 21 iunie 2026. #### prin motivarea acestei hotărâri nu se spune că s-a împiedicat procesul deliberativ. Depune la dosar concluzii scrise.
</w:t>
      </w:r>
    </w:p>
    <w:p>
      <w:r>
        <w:t>Avocatul reclamantei ####### ######## învederează că procesul de deliberativ este o chestiune de facto. Reclamanţii nu doresc să anuleze faptele. Nu insistă pe această chestiune. Dar din punctul său de vedere, de vreme ce există o hotărâre pronunţată în procedura ordonanței preşedinţiale, prin care s-au suspendat efectele convocării Congresului, crede că această suspendare a convocării Congresului iradiază, se transferă și asupra, din punct de vedere juridic, nu factual, Congresul a avut loc, nu se anulează fapte, dar efectele juridice ale nelegalității convocării Congresului este evident că se transferă și în planul hotărârilor adoptate de către Congres și în mod normal acest argument planează asupra întregilor hotărâri pronunțate la Congres, fie că e vorba de hotărâri de modificare a statutului sau nu. 
</w:t>
      </w:r>
    </w:p>
    <w:p>
      <w:r>
        <w:t>Avocatul pârâtului învederează că nu s-a stabilit nicio nelegalitate, doar aparența parțială. 
</w:t>
      </w:r>
    </w:p>
    <w:p>
      <w:r>
        <w:t>Avocatul reclamantei ####### ######## învederează că aparența de nelegalitate se transferă și asupra aparenței de nelegalitate a hotărârilor Congresului. 
</w:t>
      </w:r>
    </w:p>
    <w:p>
      <w:r>
        <w:t>Părţile, având pe rând cuvântul, solicită cheltuieli de judecată pe cale separată.
</w:t>
      </w:r>
    </w:p>
    <w:p>
      <w:r>
        <w:t>Tribunalul declară încheiate dezbaterile şi reţine cauza în pronunţare.
</w:t>
      </w:r>
    </w:p>
    <w:p>
      <w:r>
        <w:t>	
</w:t>
      </w:r>
    </w:p>
    <w:p>
      <w:r>
        <w:t>
</w:t>
      </w:r>
    </w:p>
    <w:p>
      <w:r>
        <w:t>T R I B U N A L U L
</w:t>
      </w:r>
    </w:p>
    <w:p>
      <w:r>
        <w:t>
</w:t>
      </w:r>
    </w:p>
    <w:p>
      <w:r>
        <w:t>
</w:t>
      </w:r>
    </w:p>
    <w:p>
      <w:r>
        <w:t>Deliberând asupra cererii de chemare în judecată, constată următoarele:
</w:t>
      </w:r>
    </w:p>
    <w:p>
      <w:r>
        <w:t>Prin cererea de chemare în judecată înregistrată la data de 26.06.2026 pe rolul Tribunalului Bucureşti – Secţia a III-a civilă, sub nr. #####/3/2026, reclamanţii ###### ######-########, ##### ######, #### ######, ###### ####-#####, ######## #####-#####, ####### #####-########, ######## ###, ##### #####, ###### #######, ####### ########, ###### ######-#####, #### #########-#####, ####### ######, ##### ######, ##### #####-######, ##### ######-##### – ######, ###### ###### #### şi ###### ###### au solicitat, în contradictoriu cu pârâţii Partidul Naţional Liberal, ####### ####-###### şi ######## ###-######, să se dispună, pe calea ordonanței președințiale, următoarele:
</w:t>
      </w:r>
    </w:p>
    <w:p>
      <w:r>
        <w:t>I. Suspendarea provizorie a executării și a efectelor Hotărârii Congresului Extraordinar al PNL nr. 01/2026 din 21.06.2026 și a actelor subsecvente adoptate în temeiul acesteia, până la soluționarea definitivă a acțiunii de drept comun având ca obiect anularea acesteia;
</w:t>
      </w:r>
    </w:p>
    <w:p>
      <w:r>
        <w:t>II. Suspendarea provizorie a executării și a efectelor Hotărârii Congresului Extraordinar al PNL nr. 02/2026 din 21.06.2026 și a actelor subsecvente adoptate în temeiul acesteia, până la soluționarea definitivă a acțiunii de drept comun având ca obiect anularea acesteia;
</w:t>
      </w:r>
    </w:p>
    <w:p>
      <w:r>
        <w:t>III. Suspendarea provizorie a executării și a efectelor actului de alegere a organelor de conducere ale Partidului Național Liberal de către Congresul Extraordinar din 21.06.2026, adoptat prin aprobarea moțiunii „Modernizare cu rădăcini”, și a actelor subsecvente adoptate în temeiul acestuia, până la soluționarea definitivă a acțiunii de drept comun având ca obiect anularea acestuia;
</w:t>
      </w:r>
    </w:p>
    <w:p>
      <w:r>
        <w:t>IV. Suspendarea provizorie a executării și a efectelor actului de ratificare, de către Congresul Extraordinar din 21.06.2026, a modificărilor Statutului Partidului Naţional Liberal, și a actelor subsecvente adoptate în temeiul acestuia, până la soluționarea definitivă a acțiunii de drept comun având ca obiect anularea acestuia;
</w:t>
      </w:r>
    </w:p>
    <w:p>
      <w:r>
        <w:t>V. Obligarea pârâților la plata cheltuielilor de judecată ocazionate de prezentul litigiu, în conformitate cu dispozițiile art. 453 NCPC.
</w:t>
      </w:r>
    </w:p>
    <w:p>
      <w:r>
        <w:t>În motivarea cererii, au arătat că, în calitatea acestora de membri ai Partidului Național Liberal („PNL”) și de parlamentari (deputați/senatori) aleși pe listele acestui partid, membri ai grupurilor parlamentare ale PNL, au formulat pe calea unei acţiuni de drept comun, acțiune în anularea actelor adoptate în cadrul Congresului Extraordinar din data de 21.06.2026, iar pe calea prezentei cereri se urmărește, pe cale provizorie, conservarea situației de fapt și de drept până la soluționarea acelei acțiuni. 
</w:t>
      </w:r>
    </w:p>
    <w:p>
      <w:r>
        <w:t>Au învederat că, față de urgența deosebită a prezentei cauze, solicită soluționarea prezentei cereri de urgență, fără citarea părților și chiar în aceeași zi, pe baza cererii și a actelor depuse, fără concluziile părților, în conformitate cu dispozițiile art. 999 alin. (2) C.proc.civ..
</w:t>
      </w:r>
    </w:p>
    <w:p>
      <w:r>
        <w:t>Dispozițiile Legii partidelor politice nr. 14/2003 care rezervau asemenea chestiuni exclusiv jurisdicției interne au fost declarate neconstituționale prin Decizia Curții Constituționale nr. 530 din 12 decembrie 2013, ca fiind contrare dreptului de acces liber la justiție consacrat de art. 21 din Constituție. 
</w:t>
      </w:r>
    </w:p>
    <w:p>
      <w:r>
        <w:t>Prin aceeași decizie, instanța de contencios constituțional a stabilit faptul că statutul partidului dobândește, în raporturile dintre membru și partid, forță juridică obligatorie asemenea legii, controlul judecătoresc purtând tocmai asupra conformității actelor organelor de partid cu statutul și cu garanțiile procedurale recunoscute membrului.
</w:t>
      </w:r>
    </w:p>
    <w:p>
      <w:r>
        <w:t>Prin urmare, hotărârile și deciziile organelor de conducere ale unui partid politic sunt supuse controlului judecătoresc de legalitate ori de câte ori sunt adoptate cu încălcarea legii ori a propriului statut.
</w:t>
      </w:r>
    </w:p>
    <w:p>
      <w:r>
        <w:t>La data de 15.06.2026, Biroul ####### Național („BPN”) a adoptat următoarele Decizia BPN nr. 22/2026, prin care BPN a mandatat grupurile parlamentare ale PNL să nu susțină învestirea unui guvern propus de ###### ######; la un eventual vot de învestitură, parlamentarii nu vor participa la vot ori își vor exprima opțiunea prin formula „prezent, nu votez”; nerespectarea atragând pierderea calității de membru al partidului şi Decizia BPN nr. 25/2026, prin care BPN decidea excluderea oricărui membru care accepta o nominalizare pentru funcția de prim-ministru sau ministru fără aprobarea forurilor de conducere ale partidului.
</w:t>
      </w:r>
    </w:p>
    <w:p>
      <w:r>
        <w:t>Reclamanţii au arătată că au formulat acțiune în răspundere civilă delictuală ce formează obiectul dosarului nr. ####/93/2026, aflat pe rolul Tribunalului Ilfov, Secția I Civilă, iar pe calea ordonanței președințiale ce formează obiectul dosarului nr. ####/93/2026, executarea deciziilor ante-mentionate a fost suspendată provizoriu.
</w:t>
      </w:r>
    </w:p>
    <w:p>
      <w:r>
        <w:t>De asemenea, la data de 17.06.2026, BPN a adoptat  Decizia BPN nr. 26/2026, prin care BPN a convocat Consiliul Național Extraordinar („CNE”) pentru data de 19.06.2026, în format online, cu următoarea ordine de zi: aprobarea convocării Congresului Extraordinar al PNL („####”) la data de 21.06.2026, ora 12:00 şi aprobarea modificărilor Statutului PNL, propus de ####### Națională de Statut și Regulamente („CNSR”), precum şi Decizia BPN nr. 27/2026, prin care BPN decidea ca filialele județene ale PNL să convoace, imediat după reuniunea CNE, în aceeași zi, ședința Comitetului Director ######## („CDJ”) în vederea aprobării listei de delegați care vor participa la ####;
</w:t>
      </w:r>
    </w:p>
    <w:p>
      <w:r>
        <w:t>Reclamanţii au precizat că au formulat acțiune în răspundere civilă delictuală ce formează obiectul dosarului nr. ####/93/2026, aflat pe rolul Tribunalului Ilfov, Secția I Civilă, iar pe calea ordonanței președințiale ce formează obiectul dosarului nr. ####/93/2026, aceeași instanță va urma să decidă asupra suspendării executării provizorii a deciziilor antemenționate.
</w:t>
      </w:r>
    </w:p>
    <w:p>
      <w:r>
        <w:t> La data de 19.06.2026, CNE a adoptat următoarele Hotărâri: Hotărârea CNE nr. 01/2026, prin care CNE, pe de o parte, a convocat #### pentru data de 21.06.2026, cu un număr de 2.500 de delegați, iar, pe de altă parte, a stabilit elementele de organizare și deschidere a procedurii de depunere a candidaturilor și moțiunilor, conform noului Statut care însă nu era încă aprobat și, implicit, nici în vigoare, precum şi Hotărârea CNE nr. 02/2026, prin care CNE a aprobat proiectul de modificare a Statutului și l-a înaintat #### spre ratificare.
</w:t>
      </w:r>
    </w:p>
    <w:p>
      <w:r>
        <w:t>De asemenea, la data de 21.06.2026, #### a adoptat următoarele Hotărâri: Hotărârea #### nr. 01/2026, prin care, în esență, #### reconfirmă linia politică a BPN extins în legătură cu poziția consecventă a PNL de a nu mai face coaliție cu PSD și plasează votarea, susținerea sau participarea la construcția unui guvern cu PSD de către un membru PNL în afara liniei politice stabilite de ####, generând excluderea membrului din partid,  Hotărârea #### nr. 02/2026, prin care #### a solicitat demisia membrilor ###### ####, ##### ######, ###### ######, ###### ##### și ##### ####### pentru încălcarea „în mod repetat” a obligațiilor statutare, iar, în caz de neconformare, a mandatat BPN și Consiliul Național („CN”) să dispună declanșarea procedurilor statutare necesare în vederea excluderii acestora.
</w:t>
      </w:r>
    </w:p>
    <w:p>
      <w:r>
        <w:t>Totodată, s-a aprobat moțiunea „Modernizare cu rădăcini”, desemnând astfel Președintele (#### #######), ####-vicepreședintele (### ########), Secretarul ####### (###### ##########) și cei opt Vicepreședinți, modificarea Statutului înaintat spre ratificare prin Hotărârea Consiliului Național Extraordinar nr. 02/2026 din 19 iunie 2026.
</w:t>
      </w:r>
    </w:p>
    <w:p>
      <w:r>
        <w:t>La data de 23.06.2026, în ședința BPN, noua conducere a PNL, instalată în urma #### din 21.06.2026, făcând aplicarea prevederilor noului Statut adoptat, a dispus, printre altele, înlăturarea reclamanților din funcțiile de conducere pe care le dețineau în fruntea unor filiale teritoriale ale partidului.
</w:t>
      </w:r>
    </w:p>
    <w:p>
      <w:r>
        <w:t>Din succesiunea evenimentelor relatate anterior, au învederat că întreaga procedură a fost comprimată, prin voința pârâților, într-un interval de 48 de ore, astfel: Consiliul National Extraordinar s-a întrunit vineri, 19 iunie 2026; Lista delegaților urma a fi comunicată sâmbătă, 20 iunie 2026, ora 12:00; Moțiunile au fost depuse până sâmbătă, 20 iunie 2026, ora 17:00; Congresul Extraordinar s-a desfășurat duminică, 21 iunie 2026.
</w:t>
      </w:r>
    </w:p>
    <w:p>
      <w:r>
        <w:t>În acest interval au fost aleși delegații, modificat Statutul partidului și reconfigurată conducerea. Departe de a fi epuizat cauza, acest calendar comprimat a generat o stare de fapt care se perpetuează: efectele astfel produse - o nouă conducere și un nou Statut - continuă să se desfășoare zi de zi, în lipsa oricărui control, deși izvorăsc din acte adoptate cu încălcarea vădită a normelor statutare de competență și de procedură.
</w:t>
      </w:r>
    </w:p>
    <w:p>
      <w:r>
        <w:t>Faptul că, în acest interval au fost aleși delegații la ####, a fost modificat Statutul PNL și a fost aleasă o nouă conducere nu conduce la concluzia că efectele acestor acte s-au epuizat, ci, dimpotrivă, evidențiază că acestea continuă să producă efecte juridice și să consolideze o stare de fapt întemeiată pe hotărâri adoptate cu încălcarea vădită a normelor statutare privind competența și procedura de adoptare.
</w:t>
      </w:r>
    </w:p>
    <w:p>
      <w:r>
        <w:t>Reclamanţii apreciază că rezidă caracterul urgent al prezentei cereri din caracterul actual, continuu și progresiv al actelor adoptate. Cu fiecare act adoptat de noua conducere și cu fiecare situație juridică guvernată de Statutul modificat, drepturile statutare ale reclamanților sunt afectate în mod direct, iar consecințele hotărârilor a căror legalitate este contestată se consolidează progresiv, sporind riscul producerii unui prejudiciu ireparabil și al creării unei stări de fapt dificil sau imposibil de înlăturat prin hotărârea ce se va pronunța asupra fondului.
</w:t>
      </w:r>
    </w:p>
    <w:p>
      <w:r>
        <w:t>Subliniază, în mod special, că întregul mecanism declanșat prin Hotărârile CNE nr. 01/2026 și nr. 02/2026 nu a urmărit un scop abstract, ci a fost îndreptat, în concret, împotriva reclamanţilor, procedura extraordinară fiind demarată tocmai în vederea înlăturării acestora din partid.
</w:t>
      </w:r>
    </w:p>
    <w:p>
      <w:r>
        <w:t>Această finalitate nu are un caracter ipotetic, ci este confirmată de conduita ulterioară a organelor de conducere ale partidului, mai exact de #### și BPN, prin actele adoptate în data de 21.06.2026, respectiv 23.06.2026, care au procedat deja la adoptarea unor măsuri succesive în executarea mecanismului declanșat prin hotărârile a căror suspendare se solicită, ceea ce demonstrează caracterul concret, actual și continuu al vătămării invocate.
</w:t>
      </w:r>
    </w:p>
    <w:p>
      <w:r>
        <w:t>Rezultă, așadar, că vătămarea subsemnaților nu are un caracter eventual, ci unul actual și concret, aflat în curs de agravare, întrucât au fost deja revocați din funcțiile de conducere deținute în cadrul partidului, respectiv al filialelor teritoriale, iar, ca efect al măsurilor deja dispuse împotriva acestora de către organele de conducere ale PNL, sunt expuși unui risc iminent de excludere din partid, toate aceste consecințe decurgând din executarea hotărârilor contestate și a actelor subsecvente adoptate în temeiul acestora, ceea ce justifică intervenția urgentă a instanței în vederea prevenirii consolidării unei situații juridice a cărei legalitate este contestată în cadrul acțiunii principale.
</w:t>
      </w:r>
    </w:p>
    <w:p>
      <w:r>
        <w:t>Prin urmare, până la lămurirea chestiunii legalității Hotărârilor #### nr. 01/2026 și nr. 02/2026, a Actului de alegere a conducerii partidului, precum și a Actului de ratificare a modificărilor Statutului de către instanța de judecată, această înlănțuire de hotărâri viciate, un #### nelegal întemeiat pe Hotărârile CNE nr. 01/2026 și nr. 02/2026 și acte de sancționare ce îi vizează pe reclamanţi, adoptate în executarea lor, rămâne o chestiune incertă, care în mod evident cauzează și care, totodată, este aptă să cauzeze prejudicii grave reclamanţilor, inclusiv riscul excluderii din partid, motiv pentru care au solicitat admiterea cerereri de ordonanță președințială.
</w:t>
      </w:r>
    </w:p>
    <w:p>
      <w:r>
        <w:t>Reclamanţii au apreciat că sunt îndeplinite condițiile prevăzute de dispozițiile art. 997 Cod proc.civilă, motiv pentru care se impune a se dispune suspendarea provizorie a Hotărârilor #### nr. 01/2026 și nr. 02/2026, până la soluționarea pe fond a litigiului privind anularea acestora.
</w:t>
      </w:r>
    </w:p>
    <w:p>
      <w:r>
        <w:t>În ceea ce priveşte condiţia aparenței de drept în favoarea reclamanţilor, au apreciat că aceasta este îndeplinită, întrucât Hotărârile CNE nr. 01/2026 și nr. 02/2026 contravin, la o analiză chiar și sumară, unor norme statutare imperative, atât sub aspectul conținutului lor, cât și sub aspectul procedurii pe care ele însele au declanșat-o. 
</w:t>
      </w:r>
    </w:p>
    <w:p>
      <w:r>
        <w:t> Reclamanţii au invocat următoarele critici de nelegalitate care relevă aparența dreptului în favoarea lor:
</w:t>
      </w:r>
    </w:p>
    <w:p>
      <w:r>
        <w:t>Congresul din 21.06.2026, respectiv candidaturi, alegerea conducerii, ratificarea modificării Statutului și regimul sancționator, s-a desfășurat sub imperiul unui proiect de Statut neintrat în vigoare, iar nu sub Statutul aplicabil (forma în vigoare, aprobată în 2025).
</w:t>
      </w:r>
    </w:p>
    <w:p>
      <w:r>
        <w:t>Cel mai grav motiv de nelegalitate, comun tuturor actelor adoptate în cadrul Congresului, respectiv Hotărârilor #### nr. 01/2026 și nr. 02/2026, Actului privind alegerea noii conduceri și Actului de ratificare a modificărilor Statutului, constă în faptul că întreaga procedură a Congresului, incluzând depunerea candidaturilor, alegerea organelor de conducere, aprobarea modificărilor statutare și adoptarea măsurilor cu caracter sancționator îndreptate împotriva reclamanţilor, s-a desfășurat în temeiul unor dispoziții cuprinse într-un proiect de modificare a Statutului care, la data adoptării acestor acte, nu intrase în vigoare și, potrivit mecanismului statutar de adoptare, era lipsit de aptitudinea de a produce efecte juridice.
</w:t>
      </w:r>
    </w:p>
    <w:p>
      <w:r>
        <w:t>Reclamanţii au susţinut că modificările statutare ale unui partid politic nu produc efecte juridice înainte de încuviințarea lor de către Tribunalul București și de publicarea hotărârii definitive în Monitorul Oficial.
</w:t>
      </w:r>
    </w:p>
    <w:p>
      <w:r>
        <w:t>##### califică drept ilicită și sancționează cu încetarea activității situația în care partidul acționează în baza unui statut modificat fără încuviințarea instanței, astfel încât, dacă simpla aplicare a unui statut nevalidat atrage sancțiunea radierii, rezultă, a fortiori, faptul că actele interne adoptate în temeiul acestuia sunt nule și lipsite de efecte juridice.
</w:t>
      </w:r>
    </w:p>
    <w:p>
      <w:r>
        <w:t>Teza expusă anterior a fost consacrată jurisprudențial prin Decizia civilă nr. ## R din 1 februarie 2023, pronunțată în dosarul nr. ####/3/2022 de Curtea de Apel București - Secția a III-a civilă și pentru cauze cu minori și de familie, care a stabilit în mod definitiv regimul intrării în vigoare a modificărilor statutare ale unui partid politic, delimitând clar între procedura administrativă prevăzută de art. 24 și cea jurisdicțională prevăzută de art. 25 din Legea nr. 14/2003.
</w:t>
      </w:r>
    </w:p>
    <w:p>
      <w:r>
        <w:t>Din coroborarea dispozițiilor art. 25 și art. 26 alin. (5) din Legea nr. 14/2003, instanța a reținut, în mod neechivoc, că modificările aduse statutului unui partid politic devin aplicabile și opozabile numai după încuviințarea acestora de către Tribunalul București, înscrierea lor în Registrul partidelor politice și publicarea hotărârii judecătorești în Monitorul Oficial al României, subliniind, totodată, faptul că un partid politic nu poate acționa în mod legal în temeiul unui statut modificat anterior îndeplinirii acestor formalități.
</w:t>
      </w:r>
    </w:p>
    <w:p>
      <w:r>
        <w:t>Reclamanții apreciază că aceste considerente sunt incidente și în prezenta cauză, întrucât pârâții au aplicat anticipat modificările statutare, organizând procedura de candidatură, desfășurând lucrările Congresului și adoptând măsuri cu caracter sancționator în temeiul unui Statut care, la acel moment, nu dobândise forță juridică, nefiind încuviințat și publicat în condițiile prevăzute de lege.
</w:t>
      </w:r>
    </w:p>
    <w:p>
      <w:r>
        <w:t>Reclamanţii au învederat faptul că procedura s-a desfășurat după regula moțiunii, aspect ce a fost confirmat public chiar de partid, prin comunicat oficial al Biroului de #####, potrivit căruia candidatura la președinție s-a depus împreună cu o moțiune și echipa propusă.
</w:t>
      </w:r>
    </w:p>
    <w:p>
      <w:r>
        <w:t>De asemenea, structura conducerii anunțate - un singur prim-vicepreședinte și opt vicepreședinți, propuși pe moțiune - contravine art. 63 din Statutul în vigoare, care prevede alegerea, prin vot secret al Congresului, a patru prim-vicepreședinți.
</w:t>
      </w:r>
    </w:p>
    <w:p>
      <w:r>
        <w:t>În fine, regimul excluderii aplicat prin hotărârile atacate - excludere care operează de drept, din momentul adoptării, iar nu al rămânerii definitive după epuizarea căilor interne de atac - corespunde proiectului, iar nu Statutului în vigoare, care recunoaște membrului dreptul la apărare și efectul suspensiv al căii interne de atac (art. 24 din Statut).
</w:t>
      </w:r>
    </w:p>
    <w:p>
      <w:r>
        <w:t>Reclamanţii consideră că, aplicarea anticipată a unui statut necontrolat judiciar, în scopul de a constitui temeiul măsurilor adoptate, realizează o eludare a normelor imperative ale art. 25-26 din Legea nr. 14/2003 și o fraudare a legii, care atrage, potrivit dreptului comun (art. 1237 din Codul civil), nulitatea absolută a actelor astfel adoptate.
</w:t>
      </w:r>
    </w:p>
    <w:p>
      <w:r>
        <w:t>Acest viciu afectează în mod radical legalitatea tuturor deciziilor adoptate la Congres - a celor două hotărâri, a actului de alegere a conducerii și a actului de ratificare a Statutului.
</w:t>
      </w:r>
    </w:p>
    <w:p>
      <w:r>
        <w:t>Reclamanţii au invocat faptul că Congresul s-a întemeiat pe acte nestatutare ale Consiliului Național Extraordinar și pe o convocare nelegală (Principiul quod nullum est, nullum producit effectum).
</w:t>
      </w:r>
    </w:p>
    <w:p>
      <w:r>
        <w:t>Congresul din 21.06.2026 nu constituie un act izolat, ci reprezintă etapa finală a procedurii declanșate prin Hotărârile CNE din 19.06.2026, ale căror efecte le pune în executare.
</w:t>
      </w:r>
    </w:p>
    <w:p>
      <w:r>
        <w:t>Astfel, un viciu de sine stătător, care afectează deopotrivă ambele hotărâri din data de 21.06.2026 ale ####, privește însăși legalitatea constituirii Consiliului Național Extraordinar și, implicit, capacitatea acestuia de a adopta valabil orice hotărâre.
</w:t>
      </w:r>
    </w:p>
    <w:p>
      <w:r>
        <w:t>Hotărârile CNE nr. 01/2026 și nr. 02/2026 sunt, la rândul lor, lovite de nulitate, astfel cum au susținut în acțiunea și în cererea de ordonanță distincte, întrucât convocarea s-a realizat fără arătarea situației excepționale și a urgenței, pentru nelegala constituire a forului și neverificarea cvorumului, și pentru aplicarea proiectului de Statut.
</w:t>
      </w:r>
    </w:p>
    <w:p>
      <w:r>
        <w:t>Prin urmare, nelegalitatea actului de convocare, respectiv Hotărârea CNE nr. 01/2026, se răsfrânge asupra întregii proceduri desfășurate în temeiul acestuia, atrăgând nulitatea Congresului astfel convocat și, pe cale de consecință, a tuturor actelor adoptate în cadrul acestuia, respectiv a Hotărârilor #### nr. 01/2026 și nr. 02/2026, a Actului privind alegerea noii conduceri și a Actului de ratificare a modificării Statutului.
</w:t>
      </w:r>
    </w:p>
    <w:p>
      <w:r>
        <w:t>Hotărârile a căror legalitate se contestă au fost adoptate de un organism denumit „Consiliul Național Extraordinar”, structură care nu este reglementată de Statutul partidului, fiind constituită ca o adunare de delegați desemnați la nivelul filialelor, potrivit unei norme de reprezentare stabilite de Biroul ####### Național, iar nu de Biroul Executiv, astfel cum impun dispozițiile art. 70 din Statut pentru convocarea și organizarea Consiliului Național.
</w:t>
      </w:r>
    </w:p>
    <w:p>
      <w:r>
        <w:t>În aceste condiții, prin instituirea unei structuri nerecunoscute de normele statutare și prin stabilirea unei modalități proprii de constituire a acesteia, s-a procedat, în fapt, la adăugarea unor dispoziții noi la Statut, competență care aparține exclusiv Congresului, în temeiul dispozițiilor art. 58 alin. (2) din Statut.
</w:t>
      </w:r>
    </w:p>
    <w:p>
      <w:r>
        <w:t>#### dispozițiile art. 66 din Statut dispensează #### de termenele prevăzute pentru CON, dispensa de termene nu poate suprima substanța garanțiilor statutare privind democrația internă, astfel încât organizarea întregii proceduri într-un interval de una-două zile a lipsit membrii partidului de posibilitatea exercitării efective a drepturilor statutare privind participarea la competiția internă și la procesul deliberativ, consacrate de dispozițiile art. 13 și cele ale art. 24 din Statut.
</w:t>
      </w:r>
    </w:p>
    <w:p>
      <w:r>
        <w:t>Totodată, reclamanţii au învederat că procedura de desemnare, comunicare și verificare a delegaților nu a fost reglementată prin criterii clare, obiective și prestabilite, neexistând reguli transparente privind transmiterea, centralizarea și validarea listelor de delegați desemnați de filiale.
</w:t>
      </w:r>
    </w:p>
    <w:p>
      <w:r>
        <w:t>În aceste condiții, nu a putut fi stabilită cu certitudine identitatea persoanelor îndreptățite să participe și să își exercite dreptul de vot în cadrul ședinței, ceea ce a făcut imposibilă verificarea legalității constituirii organului deliberativ și a îndeplinirii condiției de cvorum necesare pentru adoptarea valabilă a hotărârilor contestate.
</w:t>
      </w:r>
    </w:p>
    <w:p>
      <w:r>
        <w:t>Reclamanţii au menţiunat că, la desfășurarea ședinței CNE din data de 19.06.2026, la momentul verificării prezenței și a cvorumului, reprezentanții unor filiale nu erau conectați la platforma online prin intermediul căreia se desfășura ședința CNE.
</w:t>
      </w:r>
    </w:p>
    <w:p>
      <w:r>
        <w:t>#### de această împrejurare nu au fost oferite explicații cu privire la cauzele care au determinat imposibilitatea de conectare a reprezentanților filialelor, nefiind clar dacă neconectarea s-a datorat unor dificultăți tehnice, unor deficiențe organizatorice sau imposibilității efective de acces la ședință.
</w:t>
      </w:r>
    </w:p>
    <w:p>
      <w:r>
        <w:t>În aceste condiții, în lipsa unor verificări și clarificări privind participarea delegaților desemnați de filialele respective, nu poate fi stabilit cu certitudine dacă toate persoanele îndreptățite au avut posibilitatea efectivă de a participa la lucrări și de a-și exercita dreptul de vot, o asemenea incertitudine afectând în mod evident verificarea legalității constituirii CNE și a întrunirii cvorumului necesar adoptării hotărârilor contestate.
</w:t>
      </w:r>
    </w:p>
    <w:p>
      <w:r>
        <w:t>Din verificarea modului de desfășurare a ședinței CNE din data de 19.06.2026 a rezultat exista unor neconcordanțe între numărul delegaților consemnat la apelul nominal și numărul voturilor înregistrate ulterior la exprimarea votului pentru fiecare filială.
</w:t>
      </w:r>
    </w:p>
    <w:p>
      <w:r>
        <w:t>Astfel, numărul voturilor exprimate au depăşit numărul delegaților a căror prezență a fost anterior constatată, nefiind vorba despre o diminuare a participării, explicabilă prin retragerea sau absența unor delegați, ci despre exprimarea unui număr de voturi în plus față de prezența atestată.
</w:t>
      </w:r>
    </w:p>
    <w:p>
      <w:r>
        <w:t>O asemenea discrepanță a pus sub semnul întrebării exactitatea verificării prezenței, legalitatea stabilirii cvorumului și, în consecință, validitatea hotărârilor adoptate în cadrul ședinței.
</w:t>
      </w:r>
    </w:p>
    <w:p>
      <w:r>
        <w:t>Reclamanţii au mai invocat lipsa de rigoare a procedurii de verificare a delegaților evidențiată inclusiv de situația delegaților filialei PNL București, aspect semnalat chiar în cursul ședinței CNE din data de 19.06.2026 prin intervenția președintelui PNL Sector 2, care a solicitat clarificări cu privire la existența și dreptul de vot al delegaților acestei filiale, în condițiile în care aceasta nu figura în lista delegaților supusă aprobării.
</w:t>
      </w:r>
    </w:p>
    <w:p>
      <w:r>
        <w:t>#### această neconcordanță privea însăși componența CNE, ea nu a fost lămurită, iar lucrările au continuat fără verificări suplimentare, astfel încât incertitudinea privind identitatea persoanelor îndreptățite să participe și să voteze au afectat verificarea legalității constituirii CNE și, implicit, validitatea voturilor exprimate și a hotărârilor adoptate.
</w:t>
      </w:r>
    </w:p>
    <w:p>
      <w:r>
        <w:t>Pe parcursul desfășurării ședinței CNE din data de 19.06.2026 au intervenit împrejurări susceptibile să influențeze numărul delegaților prezenți și, implicit, îndeplinirea condiției cvorumului prevăzut de art. 68 alin. (2) din Statut, astfel cum au evidențiat în secțiunile anterioare.
</w:t>
      </w:r>
    </w:p>
    <w:p>
      <w:r>
        <w:t>Într-o asemenea situație, verificarea cvorumului trebuia reluată anterior fiecărui vot, respectiv atât pentru votarea Hotărârii CNE nr. 01/2026, cât și pentru Hotărârea CNE nr. 02/2026, pentru a se stabili dacă CNE continua să fie legal constituit la momentul adoptării fiecăreia dintre aceste hotărâri.
</w:t>
      </w:r>
    </w:p>
    <w:p>
      <w:r>
        <w:t>În atare context, în lipsa unei asemenea reverificări, reclamanţii apreciază că nu se poate stabili cu certitudine dacă, la data adoptării Hotărârilor CNE nr. 01/2026 și nr. 02/2026, era întrunit cvorumul statutar necesar adoptării lor.
</w:t>
      </w:r>
    </w:p>
    <w:p>
      <w:r>
        <w:t>Reclamanţii au mai invocat faptul că nu rezultă cu claritate componența comisiei de numărare a voturilor, iar partidul nu a asigurat publicarea transparentă a informațiilor esențiale privind cvorumul și rezultatele votului.
</w:t>
      </w:r>
    </w:p>
    <w:p>
      <w:r>
        <w:t>În contextul desfășurării ședinței online, înregistrarea audio-video a lucrărilor constituie un element obiectiv de verificare a desfășurării procedurii și trebuie să fie concordantă cu procesul-verbal al ședinței, în vederea asigurării posibilității de control asupra legalității votului.
</w:t>
      </w:r>
    </w:p>
    <w:p>
      <w:r>
        <w:t>Or, conducerea PNL avea obligația de a asigura punerea la dispoziție a înregistrărilor audio-video ale lucrărilor, în vederea respectării drepturilor fiecărui membru derivând din dispozițiile art. 13 lit. g) din Statut.
</w:t>
      </w:r>
    </w:p>
    <w:p>
      <w:r>
        <w:t>Privite în ansamblu, aceste împrejurări evidențiază că Hotărârile CNE nr. 01/2026 și nr. 02/2026 au fost adoptate de un for a cărui constituire legală și al cărui cvorum nu au fost verificate și atestate în condiții de transparență, ceea ce atrage, sub acest aspect, nelegalitatea ambelor hotărâri
</w:t>
      </w:r>
    </w:p>
    <w:p>
      <w:r>
        <w:t>Prin Hotărârea nr. 01/2026, CNE a convocat #### fără a arăta, în cuprinsul actului, situația excepțională și urgența care condiționează recurgerea la procedura extraordinară.
</w:t>
      </w:r>
    </w:p>
    <w:p>
      <w:r>
        <w:t>Un viciu distinct și de o gravitate deosebită afectează Hotărârea CNE nr. 01/2026 sub aspectul convocării ####, întrucât, deși potrivit Statutului această atribuție revine CN în condițiile art. 66 și art. 69 din Statut, recurgerea la procedura extraordinară este condiționată de existența unor împrejurări excepționale și de motivarea corespunzătoare a urgenței.
</w:t>
      </w:r>
    </w:p>
    <w:p>
      <w:r>
        <w:t>În cazul de față, prin Hotărârea CNE nr. 01/2026 s-a dispus convocarea #### fără a se indica existența unei situații excepționale reale și fără a motiva în vreun mod îndeplinirea condițiilor statutare care justifică această procedură.
</w:t>
      </w:r>
    </w:p>
    <w:p>
      <w:r>
        <w:t>Potrivit dispozițiilor art. 66 din Statut, #### poate fi convocat exclusiv în „situații speciale”, această împrejurare reprezentând o condiție de fond a recurgerii la procedura extraordinară.
</w:t>
      </w:r>
    </w:p>
    <w:p>
      <w:r>
        <w:t>Astfel, această procedură constituie o derogare de la regula convocării ordinare a CN, stabilită de dispozițiile art. 59 alin. (1) din Statut, potrivit căruia acesta se întrunește o dată la patru ani, dispozițiile de excepție fiind prin natura lor de strictă interpretare și aplicare.
</w:t>
      </w:r>
    </w:p>
    <w:p>
      <w:r>
        <w:t>În consecință, convocarea #### presupune întrunirea cumulativă a două condiții distincte, respectiv existența unei situații cu caracter obiectiv excepțional și a unei urgențe reale, în sensul imposibilității amânării soluționării acesteia. Cele două condiții nu se confundă, întrucât simpla celeritate sau apreciere subiectivă a organului inițiator nu poate echivala cu existența unei urgențe obiective în sens statutar.
</w:t>
      </w:r>
    </w:p>
    <w:p>
      <w:r>
        <w:t>Caracterul util, oportun sau dorit al unei măsuri nu este suficient pentru a justifica existența urgenței în sens juridic, întrucât situația excepțională trebuie fundamentată pe elemente de fapt obiective, verificabile și susceptibile de probă, iar nu pe afirmații generale sau considerații de oportunitate, astfel încât, în absența unei motivări concrete susținute de probe, motivarea este pur formală și echivalează cu lipsa motivării.
</w:t>
      </w:r>
    </w:p>
    <w:p>
      <w:r>
        <w:t>Motivarea situației excepționale și a urgenței trebuie să se regăsească în însuși cuprinsul actului de convocare, întrucât numai astfel se poate verifica legalitatea recurgerii la procedura de excepție la momentul adoptării acestuia.
</w:t>
      </w:r>
    </w:p>
    <w:p>
      <w:r>
        <w:t>O motivare ulterioară, formulată prin declarații, luări de poziție sau comunicate de presă, nu este de natură să acopere lipsa motivării din actul însuși, întrucât justificarea intrinsecă a actului nu poate fi suplinită printr-o motivare extrinsecă, intervenită post factum.
</w:t>
      </w:r>
    </w:p>
    <w:p>
      <w:r>
        <w:t>În cazul de față, nicio hotărâre adoptată de CNE în data de 19.06.2026 nu cuprinde o motivare a caracterului excepțional al situației sau a urgenței care ar justifica recurgerea la procedura extraordinară.
</w:t>
      </w:r>
    </w:p>
    <w:p>
      <w:r>
        <w:t>În concret, Hotărârea CNE nr. 01/2026 se limitează la invocarea formală a temeiurilor statutare (art. 66, art. 69 și art. 72 din Statut) și la dispunerea convocării Congresului, prin stabilirea datei, locului, numărului de delegați și a termenelor procedurale, fără a indica în concret în ce constă situația specială și fără a arăta motivele pentru care aceasta nu ar putea fi soluționată în condițiile convocării ordinare, iar  Hotărârea CNE nr. 02/2026, în mod similar, se rezumă la aprobarea proiectului de Statut și la înaintarea acestuia către Congres, fără a conține vreo justificare a urgenței invocate.
</w:t>
      </w:r>
    </w:p>
    <w:p>
      <w:r>
        <w:t>În realitate, nu există nicio situație excepțională și nicio urgență în sensul prevăzut de Statut, activitatea partidului fiind desfășurată în condiții de funcționare normală, în cadrul unei structuri de conducere alese potrivit Statutului, care își exercită în continuare atribuțiile, fără a se identifica elemente obiective de natură a justifica recurgerea la procedura extraordinară de modificare a Statutului și de reconfigurare a conducerii într-un interval de 48 de ore, singura justificare invocată, exclusiv în spațiul public, fiind necesitatea „clarificării poziției” sau „direcției politice” a partidului.
</w:t>
      </w:r>
    </w:p>
    <w:p>
      <w:r>
        <w:t>Or, existența unor divergențe de opinie în interiorul formațiunii politice nu constituie o împrejurare excepțională, ci o manifestare normală a democrației interne, consacrată de dispozițiile art. 13 din Statut, astfel încât calificarea acesteia drept „situație specială” echivalează cu o confundare a pluralismului de opinii cu o pretinsă stare de criză internă.
</w:t>
      </w:r>
    </w:p>
    <w:p>
      <w:r>
        <w:t>În aceste condiții, recurgerea la procedura extraordinară prin Hotărârea CNE nr. 01/2026, în absența condițiilor statutare care o justifică și fără o motivare corespunzătoare, constituie o deturnare a finalității acestei proceduri, de natură a atrage nelegalitatea actului și, pe cale de consecință, lipsirea de efecte a #### convocat în temeiul său.
</w:t>
      </w:r>
    </w:p>
    <w:p>
      <w:r>
        <w:t>Reclamanţii apreciază că Hotărârea #### nr. 1 consacră, în realitate, o excludere de drept, cu caracter automat, dispusă cu încălcarea procedurilor statutare obligatorii, a garanțiilor dreptului la apărare și cu ignorarea unei hotărâri judecătorești executorii de suspendare. O asemenea construcție juridică este incompatibilă cu natura sancțiunii de excludere din partid, care reprezintă cea mai severă măsură disciplinară și care nu poate fi aplicată decât cu respectarea strictă a unei proceduri prealabile, contradictorii și efective.
</w:t>
      </w:r>
    </w:p>
    <w:p>
      <w:r>
        <w:t>Instituirea unei excluderi „de drept”, ca efect automat al unui vot sau al unei conduite politice viitoare, este vădit nelegală. Articolul 2 din Hotărârea nr. 1 prevede că votarea, susținerea ori participarea la formarea unui guvern cu PSD „generează excluderea” membrului, configurând astfel o sancțiune automată, declanșată de un comportament eventual, viitor, fără intervenția vreunei proceduri disciplinare.
</w:t>
      </w:r>
    </w:p>
    <w:p>
      <w:r>
        <w:t>Or, excluderea din partid nu poate opera în afara unui cadru procedural statutar, care să garanteze dreptul membrului de a fi informat, ascultat și de a-și exercita apărarea. 
</w:t>
      </w:r>
    </w:p>
    <w:p>
      <w:r>
        <w:t>În opinia reclamanţilor, hotărârea instituie o sancțiune prestabilită pentru un comportament viitor, ipotetic, respectiv exercitarea votului parlamentar într-un anumit sens.
</w:t>
      </w:r>
    </w:p>
    <w:p>
      <w:r>
        <w:t>O asemenea reglementare contravine principiului individualizării sancțiunii, care presupune analiza concretă a faptei și a circumstanțelor sale, precum și regimului constituțional al mandatului parlamentar.
</w:t>
      </w:r>
    </w:p>
    <w:p>
      <w:r>
        <w:t>Prin Sentința civilă nr. ######### din 18 iunie 2026, pronunțată de Tribunalul Ilfov, Secția I Civilă, în dosarul nr. ####/93/2026, a fost admisă cererea de ordonanță președințială și s-a dispus suspendarea provizorie a executării și a efectelor Deciziilor BPN nr. 22 și nr. 25 din 15.06.2026, hotărârea fiind executorie de drept. Măsura suspendată viza, în substanța sa, exact excluderea sau sancționarea membrilor pentru poziția exprimată cu privire la susținerea guvernului, fiind identică sub aspectul obiectului cu mecanismul reluat ulterior prin Hotărârea #### nr. 01/2026.
</w:t>
      </w:r>
    </w:p>
    <w:p>
      <w:r>
        <w:t>Caracterul executoriu al ordonanței președințiale impunea respectarea sa obligatorie de către toate organele partidului, în conformitate cu dispozițiile Codului de procedură civilă.
</w:t>
      </w:r>
    </w:p>
    <w:p>
      <w:r>
        <w:t>Împrejurarea că aceeași măsură a fost reluată de un alt organ statutar, respectiv Congresul, nu înlătură efectele suspendării dispuse de instanță. Din perspectiva juridică, ceea ce prezintă relevanță este identitatea de obiect și de cauză a măsurii, iar nu forma actului sau autorul său.
</w:t>
      </w:r>
    </w:p>
    <w:p>
      <w:r>
        <w:t>Reiterarea aceleiași sancțiuni, sub o altă formă sau printr-un alt for decizional, echivalează cu o eludare a efectelor unei hotărâri judecătorești executorii, ceea ce este inadmisibil, întrucât o asemenea interpretare ar permite golirea de conținut a autorității hotărârilor judecătorești prin simpla modificare a organului emitent.
</w:t>
      </w:r>
    </w:p>
    <w:p>
      <w:r>
        <w:t>În consecință, reluarea măsurii de excludere în condițiile în care executarea unei măsuri identice fusese suspendată printr-o hotărâre judecătorească executorie atrage nelegalitatea Hotărârii #### nr. 01/2026.
</w:t>
      </w:r>
    </w:p>
    <w:p>
      <w:r>
        <w:t>În ceea ce priveşte Hotărârea nr. 02/2026 reclamanţii afirmă că aceasta constată „încălcări” și „responsabilități” nominale și mandatează excluderea, cu încălcarea procedurii și a dreptului la apărare
</w:t>
      </w:r>
    </w:p>
    <w:p>
      <w:r>
        <w:t>Reclamanţii consideră că Hotărârea nr. 2 este viciată în substanța sa, întrucât, prin aceasta, #### procedează la constatarea unor pretinse încălcări statutare și la reținerea unor responsabilități individuale în sarcina unor membri nominalizați, fără respectarea procedurii disciplinare prevăzute de Statut și cu nesocotirea principiului contradictorialității. În baza acestor constatări, hotărârea dispune declanșarea procedurii de excludere a persoanelor vizate, deși acestea nu au beneficiat de garanțiile procedurale și de dreptul la apărare impuse de normele statutare.
</w:t>
      </w:r>
    </w:p>
    <w:p>
      <w:r>
        <w:t>Astfel, prin art. 1 al Hotărârii #### nr. 02/2026, Congresul „constată” că anumiți membri au „încălcat în mod repetat” obligații statutare și reține „responsabilitatea politică” a unuia dintre membri pentru situația financiară a partidului. 
</w:t>
      </w:r>
    </w:p>
    <w:p>
      <w:r>
        <w:t>Reclamanţii consideră că aceste aprecieri, cu caracter acuzator și sancționator, au fost formulate în absența oricărei proceduri contradictorii, respectiv fără sesizarea organului de disciplină competent, fără comunicarea prealabilă a acuzațiilor, fără audierea persoanelor vizate și fără asigurarea posibilității efective de apărare.
</w:t>
      </w:r>
    </w:p>
    <w:p>
      <w:r>
        <w:t>Prin urmare, #### s-a substituit organelor de jurisdicție internă, realizând o veritabilă constatare a pretinsei vinovății în afara cadrului procedural statutar.
</w:t>
      </w:r>
    </w:p>
    <w:p>
      <w:r>
        <w:t>Hotărârea operează o confuzie inadmisibilă între noțiunea de „responsabilitate politică” și răspunderea disciplinară statutară. „Responsabilitatea politică”, prin natura sa, are un caracter general, neputând constitui temei pentru aplicarea unei sancțiuni disciplinare. În schimb, excluderea din partid reprezintă o sancțiune juridică internă care poate fi dispusă exclusiv pentru încălcarea unor norme statutare determinate, în urma unei proceduri disciplinare efective.
</w:t>
      </w:r>
    </w:p>
    <w:p>
      <w:r>
        <w:t>În ceea ce îl privește pe domnul ###### ####, Hotărârea #### nr. 02/2026 reține „responsabilitatea politică” pentru situația financiară a partidului la finalul mandatului de ######## ####### și fundamentează pe această apreciere solicitarea de demisie, precum și mandatarea declanșării procedurii de excludere. Or, atribuțiile de ######## ####### privesc administrarea și gestiunea internă a partidului, exercitate în condițiile stabilite de Statut și de normele legale aplicabile.
</w:t>
      </w:r>
    </w:p>
    <w:p>
      <w:r>
        <w:t>Așadar, eventuale aprecieri privind eficiența sau oportunitatea exercitării acestor atribuții nu echivalează cu o abatere disciplinară. Excluderea nu poate fi întemeiată pe o evaluare globală și retrospectivă a activității unei funcții de conducere, ci exclusiv pe încălcarea concretă și determinată a Statutului.
</w:t>
      </w:r>
    </w:p>
    <w:p>
      <w:r>
        <w:t>Hotărârea nu se întemeiază pe nicio constatare a unei pretinse culpe în gestiune. Nu există niciun raport de control financiar, niciun audit, nicio expertiză sau analiză de specialitate care să fundamenteze reținerea unei responsabilități pentru situația financiară a partidului. De asemenea, nu este indicat nici organul care ar fi efectuat o asemenea evaluare, nici metodologia utilizată și nici momentul la care ar fi fost realizată o eventuală verificare. În absența oricărui suport probator obiectiv, reținerea unei „responsabilități” are caracter pur declarativ și subiectiv, incompatibil cu orice formă de răspundere juridică.
</w:t>
      </w:r>
    </w:p>
    <w:p>
      <w:r>
        <w:t>Statutul rezervă constatarea abaterilor disciplinare și aplicarea sancțiunilor organelor de disciplină, iar nu Congresului, care nu este un organ de jurisdicție internă și nu poate, printr-un vot politic, să se substituie forului de disciplină.
</w:t>
      </w:r>
    </w:p>
    <w:p>
      <w:r>
        <w:t>Art. 2 al Hotărârii nr. 02/2026 mandatează Biroul Permanent Național și Consiliul Național să declanșeze procedura de excludere; acest mandat, întemeiat pe constatări adoptate nelegal și pe un regim sancționator aplicat din proiectul neintrat în vigoare, este el însuși nelegal, iar actele care l-ar pune în executare ar fi, la rândul lor, lovite de nulitate ca acte subsecvente.
</w:t>
      </w:r>
    </w:p>
    <w:p>
      <w:r>
        <w:t>Independent de viciile de fond anterior expuse, organizarea și desfășurarea Congresului Extraordinar din 21.06.2021 au fost afectate de o serie de neregularități procedurale de natură a compromite legalitatea constituirii forului și validitatea tuturor voturilor exprimate.
</w:t>
      </w:r>
    </w:p>
    <w:p>
      <w:r>
        <w:t>Aceste neregularități privesc, în esență, comunicarea și verificarea delegaților, verificarea cvorumului, inexistența actelor esențiale de atestare a lucrărilor Congresului, modul de prezentare a chestiunilor supuse votului, precum și conceperea buletinului de vot în absența unor opțiuni fundamentale. Or, privite atât individual, cât și în ansamblu, acestea demonstrează desfășurarea Congresului în afara cadrului procedural impus de Statut și de propriile acte de organizare.
</w:t>
      </w:r>
    </w:p>
    <w:p>
      <w:r>
        <w:t>Prin Hotărârea CNE nr. 01/2026 a fost stabilit un termen imperativ pentru comunicarea listelor de delegați către Secretariatul #######, respectiv 20 iunie 2026, ora 12:00. Acest termen avea natura unui termen de organizare esențial, întrucât fixa componența corpului electoral și condiționa verificarea ulterioară a cvorumului și a legalității votului.
</w:t>
      </w:r>
    </w:p>
    <w:p>
      <w:r>
        <w:t>În concret, anumite organizații, inclusiv organizația Sectorului 4 București, au transmis listele de delegați ulterior expirării termenului stabilit, iar delegații astfel convocați tardiv au participat totuși la lucrările Congresului și la exercitarea votului. Această împrejurare reiese atât din documentele de transmitere și înregistrare a listelor, cât și din listele de prezență, a căror depunere se impune a fi solicitată pârâților.
</w:t>
      </w:r>
    </w:p>
    <w:p>
      <w:r>
        <w:t>Consecința juridică este una directă: includerea în vot a unor delegați a căror desemnare a fost comunicată cu încălcarea termenului stabilit afectează legalitatea constituirii Congresului. Prin urmare, corpul electoral devine incert, iar verificarea cvorumului este lipsită de rigoare, întrucât se raportează la o componență fluctuantă și neconsolidată la momentul deschiderii lucrărilor.
</w:t>
      </w:r>
    </w:p>
    <w:p>
      <w:r>
        <w:t>Legalitatea fiecărei hotărâri adoptate presupune existența unui for deliberativ legal constituit în momentul votului, ceea ce implică menținerea cvorumului pe întreaga durată a procedurii de votare, iar nu doar la deschiderea lucrărilor
</w:t>
      </w:r>
    </w:p>
    <w:p>
      <w:r>
        <w:t>În cauză, cvorumul a fost verificat o singură dată, la deschiderea Congresului, fără reverificarea sa ulterioară înaintea fiecărui vot.
</w:t>
      </w:r>
    </w:p>
    <w:p>
      <w:r>
        <w:t>Or, pe parcursul lucrărilor, o parte dintre delegați au părăsit ședința, ceea ce ridică în mod rezonabil problema menținerii cvorumului la momentul adoptării fiecărei decizii. În lipsa unei verificări actualizate, nu se poate stabili dacă hotărârile au fost adoptate de un for legal constituit în momentul votului.
</w:t>
      </w:r>
    </w:p>
    <w:p>
      <w:r>
        <w:t>Această omisiune afectează în mod direct validitatea tuturor deciziilor adoptate, întrucât incertitudinea privind existența cvorumului se răsfrânge asupra însăși legalității deliberării.
</w:t>
      </w:r>
    </w:p>
    <w:p>
      <w:r>
        <w:t>Legalitatea unui for deliberativ este condiționată de existența unor acte minimale de organizare și consemnare a lucrărilor, respectiv constituirea comisiilor de numărare a voturilor și întocmirea proceselor-verbale ale lucrărilor.
</w:t>
      </w:r>
    </w:p>
    <w:p>
      <w:r>
        <w:t>În cauză, nu există un act scris de constituire a Comisiei de numărare a voturilor, deși aceasta era prevăzută în mod expres de actul de organizare. De asemenea, nu a fost întocmit un proces-verbal al comisiei de numărare a voturilor care să consemneze rezultatele fiecărui scrutin, astfel încât nu există un document oficial care să ateste în mod verificabil rezultatul voturilor exprimate.
</w:t>
      </w:r>
    </w:p>
    <w:p>
      <w:r>
        <w:t>Totodată, nu există un proces-verbal al ședinței Congresului care să reflecte desfășurarea lucrărilor, ordinea de zi, dezbaterile și rezultatele voturilor. Or, în absența acestor înscrisuri esențiale, nu există o atestare oficială a modului de desfășurare a Congresului, ceea ce lipsește hotărârile adoptate de garanțiile de regularitate procedurală.
</w:t>
      </w:r>
    </w:p>
    <w:p>
      <w:r>
        <w:t>Exercitarea unui vot valid presupune o informare corectă, obiectivă și completă a delegaților asupra chestiunilor supuse deliberării. În cauză, prezentarea punctelor de pe ordinea de zi a fost realizată într-o manieră subiectivă, lipsită de neutralitate, orientată spre determinarea unui anumit rezultat al votului.
</w:t>
      </w:r>
    </w:p>
    <w:p>
      <w:r>
        <w:t>Această prezentare a fost realizată de Secretarul ####### al partidului, care, prin natura funcției sale, are obligația de neutralitate instituțională în raport cu procedurile deliberative.
</w:t>
      </w:r>
    </w:p>
    <w:p>
      <w:r>
        <w:t>Or, expunerea chestiunilor într-o manieră persuasivă, cu caracter de pledoarie, a afectat caracterul liber al votului și a influențat în mod direct opțiunea delegaților.
</w:t>
      </w:r>
    </w:p>
    <w:p>
      <w:r>
        <w:t>În același timp, persoanele vizate de măsuri nu au beneficiat de nicio garanție a dreptului la apărare: nu au fost citate, nu li s-au comunicat acuzațiile și nu li s-a acordat posibilitatea de a-și exprima punctul de vedere în fața Congresului. ##### contradictorialității transformă procedura într-una unilaterală, incompatibilă cu exigențele unui proces decizional echitabil.
</w:t>
      </w:r>
    </w:p>
    <w:p>
      <w:r>
        <w:t>Un vot valid presupune existența unor opțiuni reale și alternative, respectiv posibilitatea de a vota „pentru”, „împotrivă” sau de a se abține. Eliminarea uneia dintre aceste opțiuni echivalează cu alterarea mecanismului de exprimare a voinței.
</w:t>
      </w:r>
    </w:p>
    <w:p>
      <w:r>
        <w:t>În cauză, buletinul de vot a fost conceput într-o formă care nu permitea exprimarea opțiunii de respingere și, în mod practic, a limitat votul la o singură direcție de exprimare. O asemenea configurare transformă votul dintr-o opțiune liberă într-o ratificare formală, suprimând posibilitatea exprimării dezacordului și afectând însăși esența deliberării democratice interne.
</w:t>
      </w:r>
    </w:p>
    <w:p>
      <w:r>
        <w:t>În concluzie, neregularitățile de procedură expuse, respectiv nerespectarea termenului de comunicare a delegaților, verificarea incompletă a cvorumului, inexistența actelor esențiale de constituire și consemnare a lucrărilor, prezentarea neobiectivă a chestiunilor supuse votului cu nesocotirea dreptului la apărare și conceperea unui buletin de vot care exclude opțiunea de respingere, afectează în mod direct legalitatea Congresului Extraordinar.
</w:t>
      </w:r>
    </w:p>
    <w:p>
      <w:r>
        <w:t>Aceste vicii, analizate atât individual, cât și în ansamblu, conduc la concluzia că forul deliberativ nu a funcționat în condiții de legalitate procedurală, ceea ce atrage nelegalitatea tuturor deciziilor adoptate, respectiv a celor două hotărâri, a actului de alegere a conducerii și a actului de ratificare a Statutului.
</w:t>
      </w:r>
    </w:p>
    <w:p>
      <w:r>
        <w:t>Pe lângă cele două hotărâri numerotate, #### a adoptat două acte esențiale pentru organizarea și funcționarea partidului: actul de alegere a organelor de conducere, prin aprobarea moțiunii „Modernizare cu rădăcini”, în baza căreia au fost desemnați Președintele, ####-vicepreședintele, Secretarul ####### și cei opt Vicepreședinți, precum și actul de ratificare a modificărilor Statutului.
</w:t>
      </w:r>
    </w:p>
    <w:p>
      <w:r>
        <w:t>Reclamanţii susţin că ambele acte sunt viciate în mod substanțial, fiind adoptate cu încălcarea normelor statutare imperative și a regulilor fundamentale privind validitatea votului și legalitatea forului deliberativ.
</w:t>
      </w:r>
    </w:p>
    <w:p>
      <w:r>
        <w:t>Actul de alegere a conducerii este lovit de nulitate absolută, pentru aceleași motive de nelegalitate care afectează procedura de organizare a Congresului și care îi sunt direct aplicabile.
</w:t>
      </w:r>
    </w:p>
    <w:p>
      <w:r>
        <w:t>În primul rând, alegerea conducerii s-a realizat prin mecanismul moțiunilor, respectiv prin candidatura pe bază de moțiune, procedură prevăzută exclusiv de proiectul de Statut neintrat în vigoare, iar nu de Statutul aplicabil la data Congresului.
</w:t>
      </w:r>
    </w:p>
    <w:p>
      <w:r>
        <w:t>Prin urmare, întreaga procedură de alegere a conducerii s-a întemeiat pe un cadru normativ inexistent juridic la momentul Congresului, fie prin lipsa încuviințării judiciare a proiectului, fie prin inexistența ratificării sale la data desfășurării procedurii electorale interne.
</w:t>
      </w:r>
    </w:p>
    <w:p>
      <w:r>
        <w:t>În al doilea rând, însăși structura conducerii rezultate din vot contravine Statutului în vigoare, care prevede alegerea a patru prim-vicepreședinți, iar nu desemnarea unui singur prim-vicepreședinte și a opt vicepreședinți în formula rezultată din moțiune. Alegerea unei structuri organizatorice corespunzătoare exclusiv proiectului de Statut neintrat în vigoare confirmă aplicarea unui regim normativ inexistent, cu încălcarea directă a dispozițiilor statutare imperative privind compunerea organelor de conducere.
</w:t>
      </w:r>
    </w:p>
    <w:p>
      <w:r>
        <w:t>În al treilea rând, actul de alegere este viciat și sub aspectul modului de exprimare a votului. Așa cum s-a arătat anterior, buletinul de vot a fost conceput fără opțiunile de respingere și de abținere, fiind structurat exclusiv pentru aprobarea moțiunii.
</w:t>
      </w:r>
    </w:p>
    <w:p>
      <w:r>
        <w:t>În lipsa posibilității reale de exprimare a unui vot negativ sau de abținere, votul nu reflectă o opțiune liberă, ci un mecanism orientat spre validarea unei singure alternative prestabilite. În aceste condiții, rezultatul alegerii nu a exprimat voința liberă a delegaților, ci consecința unui procedeu de vot viciat, ceea ce a atras nelegalitatea actului de desemnare a conducerii.
</w:t>
      </w:r>
    </w:p>
    <w:p>
      <w:r>
        <w:t>Actul de ratificare a modificărilor Statutului este, la rândul său, nelegal, atât prin raportare la viciile de constituire ale Congresului, cât și prin încălcarea procedurii legale de modificare a Statutului.
</w:t>
      </w:r>
    </w:p>
    <w:p>
      <w:r>
        <w:t>În primul rând, ratificarea a fost realizată de un Congres nelegal constituit, convocat și organizat cu încălcarea normelor statutare imperative, astfel cum s-a arătat în secțiunile anterioare. Nulitatea actelor de convocare și a hotărârilor #### se răsfrânge, potrivit principiului quod nullum est, nullum producit effectum, asupra tuturor actelor subsecvente, inclusiv asupra actului de ratificare a modificărilor statutare.
</w:t>
      </w:r>
    </w:p>
    <w:p>
      <w:r>
        <w:t>În al doilea rând, ratificarea internă realizată de Congres nu poate substitui procedura legală prevăzută de Legea nr. 14/2003, care impune controlul de legalitate exercitat de instanța competentă în materia partidelor politice. În speță, modificările statutare nu fuseseră comunicate și supuse controlului jurisdicțional la momentul Congresului, iar ratificarea internă nu poate produce efecte juridice în absența parcurgerii procedurii prevăzute de lege.
</w:t>
      </w:r>
    </w:p>
    <w:p>
      <w:r>
        <w:t>A confunda planul validării interne cu cel al controlului jurisdicțional ar echivala cu eludarea art. 25-26 din Legea nr. 14/2003, care reglementează în mod expres procedura de modificare a statutului partidelor politice.
</w:t>
      </w:r>
    </w:p>
    <w:p>
      <w:r>
        <w:t>În concluzie, atât actul de alegere a conducerii, cât și actul de ratificare a modificărilor statutare au fost adoptate în cadrul unui Congres nelegal constituit, pe baza unui proiect de Statut neintrat în vigoare și prin intermediul unui buletin de vot care a suprimat opțiunile esențiale ale votului liber. Fiecare dintre aceste vicii, privite individual, este suficient pentru a atrage nulitatea actelor în discuție. 
</w:t>
      </w:r>
    </w:p>
    <w:p>
      <w:r>
        <w:t>În ceea ce priveşte condiția urgenței, reclamanţii au arătat că vătămarea este actuală, iar nu eventuală, iar efectele hotărârilor atacate se produc deja asupra lor.
</w:t>
      </w:r>
    </w:p>
    <w:p>
      <w:r>
        <w:t>Reclamanţii apreciază că urgența nu numai că subzistă, ci se accentuează cu fiecare zi care trece, întrucât actele atacate nu și-au epuizat efectele la momentul adoptării, ci constituie temeiul unei suite de măsuri care se pun în executare în mod succesiv, chiar în zilele ce au urmat Congresului.
</w:t>
      </w:r>
    </w:p>
    <w:p>
      <w:r>
        <w:t>Departe de a invoca o vătămare ipotetică sau viitoare, reclamanții se află în situația, mult mai gravă, în care o parte a vătămării s-a și produs, iar restul se află în curs de producere.
</w:t>
      </w:r>
    </w:p>
    <w:p>
      <w:r>
        <w:t>Astfel, în executarea Hotărârii nr. 02/2026, prin care s-a mandatat declanșarea procedurii de excludere împotriva unor membri nominalizați, această procedură a fost efectiv pornită și se instrumentează în prezent, iar în cadrul Congresului unora dintre reclamanți li s-a solicitat în mod expres și public demisia din partid. Mai mult, sub imperiul regimului „excluderii” instituit prin Hotărârea nr. 01/2026, fiecare reclamant care și-ar exercita mandatul parlamentar într-un sens contrar liniei impuse este expus, automat și fără nicio procedură, pierderii calității de membru.
</w:t>
      </w:r>
    </w:p>
    <w:p>
      <w:r>
        <w:t>Cea mai elocventă dovadă că vătămarea nu este una de perspectivă, ci una deja consumată, o constituie faptul că, la numai două zile după Congres, prin Deciziile Biroului ####### Național din 23 iunie 2026, o parte dintre reclamanți au fost deja înlăturați din funcțiile de conducere pe care le dețineau la nivelul organizațiilor (filialelor) județene și de sector ale partidului.
</w:t>
      </w:r>
    </w:p>
    <w:p>
      <w:r>
        <w:t>Aceste decizii - adoptate în executarea directă a liniei și a regimului sancționator stabilite prin hotărârile Congresului - demonstrează că mecanismul declanșat la 21 iunie 2026 a trecut deja de la amenințare la act: reclamanții nu doar că riscă să fie sancționați, ci au și fost, în parte, sancționați, fiind deposedați de pozițiile de conducere în structurile teritoriale ale partidului. Vătămarea este, prin urmare, actuală în sensul cel mai propriu al termenului - ea se manifestă deja în patrimoniul juridic și politic al reclamanților, prin acte concrete de înlăturare, iar nu doar prin riscul unor asemenea acte.
</w:t>
      </w:r>
    </w:p>
    <w:p>
      <w:r>
        <w:t>Specificul prezentei cauze constă în aceea că vătămarea nu este un eveniment unic, consumat la data Congresului, ci un proces în desfășurare, care se reînnoiește și se amplifică zilnic.
</w:t>
      </w:r>
    </w:p>
    <w:p>
      <w:r>
        <w:t>Fiecare zi care trece adaugă acte noi, clădite pe același temei viciat: pașii subsecvenți ai procedurii de excludere deja declanșate (sesizarea forurilor, instrumentarea, convocarea în vederea „aplicării” sancțiunii), executarea în continuare a Deciziilor BPN din 23 iunie 2026 de înlăturare din funcțiile de conducere ale filialelor, exercitarea zilnică a atribuțiilor de către conducerea aleasă sub imperiul proiectului de Statut neintrat în vigoare și aplicarea, asupra fiecărui reclamant, a regimului „excluderii de drept” în raport cu modul de exercitare a mandatului parlamentar.
</w:t>
      </w:r>
    </w:p>
    <w:p>
      <w:r>
        <w:t>Această dinamică face ca, pe măsură ce timpul trece fără ca efectele actelor atacate să fie suspendate, situația juridică a reclamanților să se deterioreze progresiv, fiecare etapă consolidând-o pe cea anterioară și apropiind momentul actului ireversibil - excluderea definitivă din partid.
</w:t>
      </w:r>
    </w:p>
    <w:p>
      <w:r>
        <w:t>Se află, prin urmare, în prezența unei vătămări care nu se epuizează, ci se autoîntreține și se agravează permanent, atât timp cât efectele celor două hotărâri, ale actului de alegere a conducerii, ale actului de ratificare a Statutului și ale actelor subsecvente nu sunt înghețate.
</w:t>
      </w:r>
    </w:p>
    <w:p>
      <w:r>
        <w:t>Or, în cauză, nu sunt în prezența unei vătămări difuze, suferite nediferențiat de corpul membrilor de partid, ci a uneia strict individualizate, care îi vizează nominal pe reclamanți.
</w:t>
      </w:r>
    </w:p>
    <w:p>
      <w:r>
        <w:t>Aceștia nu sunt simpli membri afectați indirect de o linie politică generală, ci destinatarii expreși ai măsurilor: lor li s-a solicitat, nominal, demisia; împotriva lor a fost mandatată, prin Hotărârea nr. 02/2026, declanșarea procedurii de excludere; o parte dintre ei au fost deja înlăturați, prin Deciziile BPN din 23 iunie 2026, din funcțiile de conducere ale filialelor; iar, ca parlamentari aleși pe listele partidului, sunt direct expuși „excluderii de drept” instituite prin Hotărârea nr. 01/2026 pentru însuși modul în care își vor exercita votul.
</w:t>
      </w:r>
    </w:p>
    <w:p>
      <w:r>
        <w:t>Sub un prim aspect, paguba a început deja să se producă: solicitarea publică de demisie, mandatul de excludere și, mai ales, înlăturarea efectivă a unora dintre reclamanți din funcțiile de conducere ale filialelor prin Deciziile BPN din 23 iunie 2026 au plasat reclamanții, încă de pe acum, sub o procedură sancționatorie în curs și i-au deposedat deja de o parte din pozițiile lor în partid.
</w:t>
      </w:r>
    </w:p>
    <w:p>
      <w:r>
        <w:t>Nu este vorba, prin urmare, despre o pagubă pur ipotetică, ci despre una a cărei producere a și debutat. Sub un al doilea aspect, paguba este iminentă în privința consecinței sale celei mai grave și ireversibile - excluderea din partid.
</w:t>
      </w:r>
    </w:p>
    <w:p>
      <w:r>
        <w:t>În baza mandatului de excludere adoptat la Congresul din 21 iunie 2026, procedura este deja în curs, astfel încât excluderea reclamanților nu reprezintă o eventualitate îndepărtată, ci deznodământul previzibil și apropiat al unui mecanism deja pus în mișcare.
</w:t>
      </w:r>
    </w:p>
    <w:p>
      <w:r>
        <w:t>Caracterul greu, dacă nu imposibil, de reparat al unei asemenea pagube rezultă din însăși natura drepturilor lezate: exercițiul drepturilor lor statutare, posibilitatea de a participa la viața internă a partidului, raportul lor cu electoratul pe ale cărui liste au fost aleși și demnitatea poziției pe care au dobândit-o printr-o activitate îndelungată.
</w:t>
      </w:r>
    </w:p>
    <w:p>
      <w:r>
        <w:t>Reclamanţii apreciază că această pagubă se află într-o legătură de cauzalitate directă și neîntreruptă cu actele atacate. Solicitarea de demisie, mandatarea excluderii și înlăturarea reclamanților din funcțiile de conducere ale filialelor prin Deciziile BPN din 23 iunie 2026 nu sunt acte izolate ori întâmplătoare, ci verigi succesive ale aceluiași lanț cauzal care își are originea, în mod direct, în Hotărârile Congresului nr. 01/2026 și nr. 02/2026, în actul de alegere a conducerii și în actul de ratificare a Statutului.
</w:t>
      </w:r>
    </w:p>
    <w:p>
      <w:r>
        <w:t> În ceea ce priveşte caracterul vremelnic al măsurii şi la neprejudecarea fondului reclamanţii apreciază că aceste condiţii sunt îndeplinite, întrucât măsura suspendării produce efecte exclusiv până la soluționarea definitivă a acțiunii de drept comun având ca obiect anularea Hotărârilor #### nr. 01/2026 și nr. 02/2026, fără a avea aptitudinea de a tranșa raportul juridic dedus judecății.
</w:t>
      </w:r>
    </w:p>
    <w:p>
      <w:r>
        <w:t>Caracterul vremelnic nu este înlăturat de împrejurarea că măsura vizează o situație de fapt deja constituită, respectiv noua conducere și noul Statut, întrucât suspendarea provizorie nu desființează această stare, ci doar îi suspendă efectele pentru o perioadă determinată, până la soluționarea fondului, urmând ca, în funcție de soluția pronunțată, efectele să înceteze definitiv prin anulare sau să își producă din nou efectele juridice.
</w:t>
      </w:r>
    </w:p>
    <w:p>
      <w:r>
        <w:t>Astfel spus, având în vedere că pe calea prezentului demers judiciar nu se tranșează raportul juridic litigios, ci doar se conservă temporar, măsura are un caracter esențialmente provizoriu.
</w:t>
      </w:r>
    </w:p>
    <w:p>
      <w:r>
        <w:t>Totodată, aceasta nu prejudecă fondul cauzei, instanța învestită cu soluționarea ordonanței președințiale nefiind chemată să stabilească validitatea hotărârilor, ci doar să aprecieze asupra aparenței dreptului și asupra necesității conservării situației până la judecata pe fond, pe baza unei analize sumare, fără cercetarea aprofundată a raportului juridic litigios, care rămâne de competența exclusivă a instanței de fond.
</w:t>
      </w:r>
    </w:p>
    <w:p>
      <w:r>
        <w:t>Suspendarea provizorie nu desființează hotărârile contestate și nici actele subsecvente adoptate în executarea acestora, ci doar le suspendă temporar efectele, menținând, până la soluționarea fondului, cadrul statutar anterior #### din 21.06.2026.
</w:t>
      </w:r>
    </w:p>
    <w:p>
      <w:r>
        <w:t>Măsura nu împiedică partidul să își exercite atribuțiile prin organele competente și cu respectarea procedurilor statutare, ci înlătură temporar producerea efectelor unor acte a căror legalitate este contestată.
</w:t>
      </w:r>
    </w:p>
    <w:p>
      <w:r>
        <w:t>În particular, suspendarea efectelor măsurilor de înlăturare din funcții și a propunerii de excludere nu are semnificația unei repuneri definitive în drepturi a reclamanţilor, ci reprezintă exclusiv o măsură de conservare temporară a situației juridice existente până la soluționarea acțiunii pe fond, instanța învestită cu aceasta urmând să se pronunțe, cu autoritate de lucru judecat, asupra legalității Hotărârilor #### nr. 01/2026 și nr. 02/2026 și, în consecință, asupra validității actelor subsecvente adoptate în temeiul acestora.
</w:t>
      </w:r>
    </w:p>
    <w:p>
      <w:r>
        <w:t>Reclamanţii arătă că măsura solicitată nu intră sub incidența interdicției prevăzute de dispozițiile art. 997 alin. (5) CPC, potrivit cărora nu pot fi dispuse pe calea ordonanței președințiale măsuri a căror executare nu ar mai face posibilă restabilirea situației de fapt.
</w:t>
      </w:r>
    </w:p>
    <w:p>
      <w:r>
        <w:t>Această interdicție vizează măsurile ireversibile, adică acele măsuri care, prin executarea lor, ar produce o schimbare definitivă, ce nu ar mai putea fi înlăturată în ipoteza respingerii acțiunii de fond.
</w:t>
      </w:r>
    </w:p>
    <w:p>
      <w:r>
        <w:t>Or, prin natura sa, suspendarea provizorie a efectelor unor acte este antiteza unei măsuri ireversibile, întrucât aceasta nu creează o situație nouă și definitivă, ci, dimpotrivă, conservă o situație preexistentă, fiind, prin esență, temporară și pe deplin revocabilă.
</w:t>
      </w:r>
    </w:p>
    <w:p>
      <w:r>
        <w:t>În ipoteza respingerii acțiunii principale, actele atacate își vor relua, integral și de drept, efectele, iar regimul sancționator și mandatul de excludere își vor relua aplicarea, fără ca suspendarea temporară să fi lăsat vreo urmă definitivă.
</w:t>
      </w:r>
    </w:p>
    <w:p>
      <w:r>
        <w:t>Obiectul acțiunii principale îl constituie constatarea nelegalității și anularea Hotărârilor #### nr. 01/2026 și nr. 02/2026, a actului de alegere a conducerii și a actului de ratificare a Statutului pentru viciile proprii de nelegalitate, iar suspendarea provizorie a efectelor acestora nu se confundă cu soluționarea cererii în anulare și nu o anticipează.
</w:t>
      </w:r>
    </w:p>
    <w:p>
      <w:r>
        <w:t>#### măsura nu este dispusă, se vor consolida și amplifica tocmai consecințele ireparabile pe care procedura ordonanței este chemată să le înlăture.
</w:t>
      </w:r>
    </w:p>
    <w:p>
      <w:r>
        <w:t>Astfel, finalizarea procedurii de excludere a reclamanților - deja mandatată și aflată în curs - ar produce un efect cu adevărat ireversibil în plan faptic.
</w:t>
      </w:r>
    </w:p>
    <w:p>
      <w:r>
        <w:t>Odată excluși, reclamanții ar pierde însăși apartenența la partid, cu toate consecințele asupra funcțiilor de conducere, asupra mandatelor parlamentare și asupra întregii lor activități politice; locurile lor în organele de conducere și în structurile teritoriale ar fi ocupate de alte persoane, deciziile partidului ar fi luate în continuare în noua componență, iar relația lor cu electoratul ar fi, public și formal, ruptă.
</w:t>
      </w:r>
    </w:p>
    <w:p>
      <w:r>
        <w:t>O eventuală anulare ulterioară a actelor atacate, pronunțată pe fond, ar interveni asupra unei situații deja consumate - cu reclamanți deja excluși, deja înlăturați și deja înlocuiți - pe care nu ar mai putea-o reconstitui retroactiv decât cu mari dificultăți, dacă nu cumva deloc. Cu cât se prelungește perioada în care actele atacate continuă să își producă efectele, cu atât mai adâncă și mai greu de înlăturat devine această stare de fapt.
</w:t>
      </w:r>
    </w:p>
    <w:p>
      <w:r>
        <w:t>Prin urmare, măsura provizorie solicitată nu creează o situație ireversibilă și nici nu anticipează soluția asupra fondului, ci, dimpotrivă, împiedică producerea unor consecințe susceptibile să golească de efect util hotărârea ce va fi pronunțată în acțiunea principală, răspunzând astfel finalității pentru care legiuitorul a instituit procedura ordonanței președințiale.
</w:t>
      </w:r>
    </w:p>
    <w:p>
      <w:r>
        <w:t>În drept, au invocat dispozițiile art. 997 și următoarele din Codul de procedură civilă.
</w:t>
      </w:r>
    </w:p>
    <w:p>
      <w:r>
        <w:t>În probațiune, au solicitat proba cu înscrisuri.
</w:t>
      </w:r>
    </w:p>
    <w:p>
      <w:r>
        <w:t>La data de 30.06.2026 pârâtul, Partidul Naţional Liberal, a depus întâmpinare, prin care a invocat excepţia lipsei calităţii procesuale pasive a pârâţilor, persoane fizice, excepţia prematurităţii cererii, iar pe fondul cauzei a solicitat respingerea cererii ca inadmisibilă/ neîntemeiată, apreciind că nu sunt întrunite cumulativ condiţiile de admisibilitate prevăzute de art. 997 din C.proc.civ..
</w:t>
      </w:r>
    </w:p>
    <w:p>
      <w:r>
        <w:t>În motivare, a arătat că în luna iunie 2026, partidul s-a confruntat cu o situație de natură să afecteze, în mod direct, capacitatea sa de a-și exercita rolul politic în cadrul coaliției de guvernare: un dezacord intern privind nominalizarea unui prim-vicepreședinte al partidului pentru funcția de prim-ministru, dezacord care, prin natura și amploarea sa, a impus o reacție instituțională rapidă din partea organelor de conducere ale partidului.
</w:t>
      </w:r>
    </w:p>
    <w:p>
      <w:r>
        <w:t>Pe acest fond, Biroul ####### Național a adoptat, în ședința din 17 iunie 2026, Deciziile nr. 26/2026 și nr. 27/2026, prin care a propus convocarea Consiliului Național Extraordinar pentru data de 19 iunie 2026, având ca punct pe ordinea de zi convocarea Congresului Extraordinar propus a se desfășura la data de 21 iunie 2026, având ca obiect, printre altele, clarificarea direcției politice a partidului și dezbaterea unor propuneri de modificare a Statutului formulate de ####### Națională pentru Statut și Regulamente (CNSR), for intern abilitat statutar cu o atare propunere.
</w:t>
      </w:r>
    </w:p>
    <w:p>
      <w:r>
        <w:t>La data de 21 iunie 2026, Congresul Extraordinar al Partidului Național Liberal (PNL) a adoptat o serie de hotărâri.
</w:t>
      </w:r>
    </w:p>
    <w:p>
      <w:r>
        <w:t>Prin Hotărârea nr. 01 din 21 iunie 2026, Congresul, în temeiul art. 58 alin. (2) din Statutul PNL, a reconfirmat deciziile luate de Biroul ####### Național extins referitoare la situația politică din ultimele 60 de zile, statuând că PNL își menține poziția de a nu participa la o coaliție de guvernare cu PSD și că, în cazul în care PSD va fi la putere, PNL va fi în opoziție. Prin art. 2, Congresul a stabilit că votarea, susținerea sau participarea unui membru PNL la construcția unui guvern cu PSD îl plasează pe acesta în afara liniei politice stabilite de Congres, generând excluderea sa.
</w:t>
      </w:r>
    </w:p>
    <w:p>
      <w:r>
        <w:t>Prin Hotărârea nr. 02 din 21 iunie 2026, Congresul a constatat că domnii ###### ####, ##### ######, ###### ######, ###### ##### și doamna ##### ####### au încălcat în mod repetat obligația de a promova, susține și apăra opțiunile politice și deciziile adoptate de PNL, participând la acțiuni și demersuri contrare intereselor partidului, reținând, totodată, responsabilitatea politică a domnului ###### #### pentru situația financiară a partidului la finalul mandatului său de secretar general. În consecință, Congresul le-a solicitat persoanelor menționate demisia din calitatea de membri ai PNL. Prin art. 2, pentru situația în care demisia nu va fi prezentată, Congresul a mandatat Biroul Permanent Național și Consiliul Național să dispună măsurile statutare necesare, respectiv declanșarea procedurilor de excludere, în conformitate cu prevederile Statutului PNL.
</w:t>
      </w:r>
    </w:p>
    <w:p>
      <w:r>
        <w:t>Pârâtul a arătat că niciuna dintre cele două hotărâri nu dispune, ea însăși și cu efect imediat, excluderea vreunei persoane din partid. Hotărârea nr. 01 prevede excluderea drept consecință viitoare și eventuală a unei conduite ulterioare (votarea/susținerea unui guvern cu PSD), iar Hotărârea nr. 02 se limitează la a solicita demisia și la a mandata organele statutare competente (Biroul Permanent Național și Consiliul Național) să declanșeze, dacă va fi cazul, procedura de excludere potrivit Statutului. Congresul nu a adoptat, deci, un act final de excludere, ci acte pregătitoare/politice, ale căror eventuale efecte civile concrete (pierderea calității de membru) depind de o procedură statutară ulterioară, distinctă.
</w:t>
      </w:r>
    </w:p>
    <w:p>
      <w:r>
        <w:t>Totodată, a fost aleasă noua conducere a partidului (Președinte, ####-vicepreședinte, ######## ####### și cei opt Vicepreședinți) și a fost ratificat Statutul PNL.
</w:t>
      </w:r>
    </w:p>
    <w:p>
      <w:r>
        <w:t>Pârâtul susţine că nu este vorba despre o conduită arbitrară a organelor de conducere ale partidului, ci despre exercitarea, în condiții de urgență politică reală, a atribuțiilor pe care Statutul le conferă organelor de conducere în situații care, precum cea din speță, nu suportă întârziere.
</w:t>
      </w:r>
    </w:p>
    <w:p>
      <w:r>
        <w:t>Pârâtul afirmă că recurgerea la mecanismul Consiliului Național Extraordinar, urmat de Congresul Extraordinar, nu reprezintă o situație nereglementată, ci o procedură necesară pentru coerența politică și organizațională a partidului.
</w:t>
      </w:r>
    </w:p>
    <w:p>
      <w:r>
        <w:t>În ceea ce priveşte lipsa calității procesuale pasive a pârâților ####### ####-######, persoană fizică, în calitate de Președinte al Partidului Național Liberal, respectiv ######## ###-######, persoană fizică, în calitate de ######## ####### al Partidului Național Liberal pârâtul arată că această calitate procesuală în prezenta cauză o poate avea doar persoana juridică ale cărei structuri au adoptat actele juridice în discuție, iar acea persoană juridică este PNL. 
</w:t>
      </w:r>
    </w:p>
    <w:p>
      <w:r>
        <w:t>În schimb, în ceea ce privește persoanele fizice care dețin calitatea de președinte, respectiv de secretar general al partidului, acestea nu sunt părți ale raportului juridic litigios care opune, în prezenta cauză, reclamanții (membri ai partidului) și partidul ale cărui structuri au adoptat actele atacate. Actele a căror suspendare se solicită în prezenta cauză nu sunt acte unilaterale ale președintelui partidului sau ale secretarului general. Reprezentantul legal al persoanei juridice și, cu atât mai puțin, secretarul general al acesteia, nu pot fi considerați de drept participanți distincți, obligatorii într-un consorțiu procesual precum cel indicat de reclamanții din prezenta cauză, în absența oricărui temei legal care să prevadă un asemenea efect.
</w:t>
      </w:r>
    </w:p>
    <w:p>
      <w:r>
        <w:t>Desigur, partidul ca persoană juridică stă în judecată prin intermediul reprezentantului său legal, respectiv președintele, fără ca acest fapt să determine implicarea simultană a președintelui, în calitate de persoană fizică, așa cum urmăresc reclamanții.
</w:t>
      </w:r>
    </w:p>
    <w:p>
      <w:r>
        <w:t>În concluzie, față de cele arătate, a solicitat admiterea excepției și respingerea acțiunii formulate în contradictoriu cu cei doi pârâți ca fiind formulată împotriva unor persoane lipsite de calitate procesuală pasivă.
</w:t>
      </w:r>
    </w:p>
    <w:p>
      <w:r>
        <w:t>##### în vedere caracterul contencios al procedurii de înregistrare a modificărilor, reclamanţii apreciază că orice ordonanță președințială de suspendare a înregistrării este inadmisibilă, întrucât ar avea ca efect suspendarea procedurii în fața instanței de judecată și ar prejudicia fondul acestei cereri.
</w:t>
      </w:r>
    </w:p>
    <w:p>
      <w:r>
        <w:t>Pârâtul apreciază că eventualele drepturi invocate de reclamanți urmează să fie valorificate conform art. 20 alin. (2) din Legea partidelor politice nr. 14/2003.
</w:t>
      </w:r>
    </w:p>
    <w:p>
      <w:r>
        <w:t>Pârâtul susţine că pe calea ordonanței președințiale nu poate fi suspendat un proces civil având ca obiect înregistrarea modificărilor, potrivit procedurii reglementate de art. 18-26 din Legea partidelor politice nr. 14/2003.
</w:t>
      </w:r>
    </w:p>
    <w:p>
      <w:r>
        <w:t>Pârâtul consideră că, în prezenta cauză, nu este îndeplinită condiția neprejudecării fondului - condiție de admisibilitate, iar nu simplă chestiune de temeinicie - pentru motivele dezvoltate în continuare.
</w:t>
      </w:r>
    </w:p>
    <w:p>
      <w:r>
        <w:t>a) Existența unei proceduri judiciare speciale și exclusive de verificare a legalității hotărârii de congres.
</w:t>
      </w:r>
    </w:p>
    <w:p>
      <w:r>
        <w:t>Potrivit art. 19 din Legea nr. 14/2003 privind partidele politice, republicată, partidele politice dobândesc personalitate juridică de la data înscrierii în Registrul partidelor politice, ținut de Tribunalul București. Potrivit art. 23 din aceeași lege, orice modificare a statutului partidului, precum și schimbarea conducerii acestuia, inclusiv în urma unui congres, sunt supuse aceleiași proceduri de înscriere/menționare la Tribunalul București.
</w:t>
      </w:r>
    </w:p>
    <w:p>
      <w:r>
        <w:t>Această procedură nu este una pur formală: instanța învestită cu cererea de înscriere are competența și obligația de a verifica, în cadrul unei proceduri judiciare reglementate distinct, cu citarea reprezentantului partidului și, după caz, a persoanelor interesate, dacă hotărârea supusă înscrierii a fost adoptată cu respectarea legii și a statutului, putând respinge motivat cererea de înscriere dacă constată nereguli.
</w:t>
      </w:r>
    </w:p>
    <w:p>
      <w:r>
        <w:t>Legiuitorul a instituit, prin urmare, o procedură judiciară specială și exclusivă, derogatorie de la dreptul comun, anume destinată controlului de legalitate al hotărârilor de congres, procedură care nu poate fi dublată, anticipată sau substituită printr-o cerere de ordonanță președințială formulată pe calea dreptului comun.
</w:t>
      </w:r>
    </w:p>
    <w:p>
      <w:r>
        <w:t>Cererea de ordonanță președințială are ca obiect, în substanță, suspendarea efectelor acelorași hotărâri ale Congresului care fac sau vor face obiectul cererii de înscriere aflate pe rolul instanței competente potrivit Legii nr. 14/2003.
</w:t>
      </w:r>
    </w:p>
    <w:p>
      <w:r>
        <w:t>Chestiunea pe care reclamanții o supun analizei sumare a instanței de ordonanță președințială - legalitatea hotărârilor de congres - este, prin natura ei, exact chestiunea pe care legea o atribuie spre soluționare instanței învestite cu înscrierea. A permite tranșarea acestei chestiuni, fie și provizoriu, pe calea ordonanței președințiale, creează riscul real al prejudecării fondului.
</w:t>
      </w:r>
    </w:p>
    <w:p>
      <w:r>
        <w:t>Codul de procedură civilă reglementează, în mod distinct și limitativ, la art. 413-415, cazurile și condițiile în care judecata unei cereri poate fi suspendată, precum și instanța competentă să dispună o atare măsură - care este, întotdeauna, instanța învestită cu acea cerere, iar nu o instanță terță, sesizată pe o cale procedurală diferită.
</w:t>
      </w:r>
    </w:p>
    <w:p>
      <w:r>
        <w:t>Pârâtul consideră că ordonanța președințială nu este și nu poate deveni un instrument de suspendare, paralizare sau influențare a unei alte proceduri judiciare pendinte, aflate pe rolul unei instanțe anume învestite de legiuitor cu o competență specială, în speță Tribunalul București, învestit cu cererea de înscriere.
</w:t>
      </w:r>
    </w:p>
    <w:p>
      <w:r>
        <w:t>În opinia pârâtului, suspendarea solicitată nu ar avea, în realitate, un efect pur vremelnic, ci ar echivala, pe durata judecării cererii de înscriere, cu o blocare completă a activității organelor de conducere alese de Congres, lipsind partidul de organe de conducere legitime și funcționale pentru o perioadă determinată chiar de durata soluționării cererii de înscriere - durată asupra căreia instanța de ordonanță președințială nu are control.
</w:t>
      </w:r>
    </w:p>
    <w:p>
      <w:r>
        <w:t>O asemenea măsură, prin amploarea și prin durata efectelor sale, excedează cadrului unei măsuri vremelnice și se constituie, în fapt, într-o soluționare anticipată și definitivă a controversei privind legalitatea hotărârilor Congresului, mascată sub forma unei măsuri provizorii.
</w:t>
      </w:r>
    </w:p>
    <w:p>
      <w:r>
        <w:t>În măsura în care reclamanții contestă legalitatea hotărârilor Congresului, pârâtul consideră că au altă cale procedurală adecvată respectiv aceea de a-și formula apărările/obiecțiunile direct în cadrul procedurii de înscriere aflate pe rolul instanței competente potrivit Legii nr. 14/2003, inclusiv prin exercitarea căilor de atac prevăzute de această lege împotriva soluției pronunțate de instanță asupra cererii de înscriere, iar nu prin promovarea unei cereri de ordonanță președințială.
</w:t>
      </w:r>
    </w:p>
    <w:p>
      <w:r>
        <w:t>Existența unei căi procedurale speciale, adecvate și suficiente pentru protejarea dreptului invocat constituie un motiv suplimentar de inadmisibilitate a ordonanței președințiale, întrucât una dintre condițiile de admisibilitate a acesteia este lipsa unei alte căi legale, mai energice și adecvate, de protejare a dreptului pretins.
</w:t>
      </w:r>
    </w:p>
    <w:p>
      <w:r>
        <w:t>Pentru toate aceste motive, pârâtul consideră că nu este îndeplinită condiția neprejudecării fondului, întrucât soluționarea cererii ar presupune, în mod necesar, o analiză a legalității hotărârilor Congresului, chestiune rezervată exclusiv, prin lege specială, instanței învestite cu cererea de înscriere.
</w:t>
      </w:r>
    </w:p>
    <w:p>
      <w:r>
        <w:t>De asemenea, pârâtul susţine că cererea de ordonanță președințială este inadmisibilă, întrucât deciziile luate de PNL sunt acte politice. 
</w:t>
      </w:r>
    </w:p>
    <w:p>
      <w:r>
        <w:t>Statele și, în subsidiar, instanțele naționale trebuie să manifeste o rezervă specială atunci când sunt chemate să se pronunțe asupra unor chestiuni ce țin de organizarea internă a partidelor, întrucât o intervenție excesivă ar afecta însăși substanța dreptului de asociere politică.
</w:t>
      </w:r>
    </w:p>
    <w:p>
      <w:r>
        <w:t>Această autonomie nu exclude controlul judecătoresc, dar îl limitează, sub un dublu aspect, la: verificarea legalității procedurii de adoptare a actelor interne - respectarea statutului, a cvorumului, a modalității de convocare și de vot și la verificarea respectării drepturilor fundamentale ale membrilor, fără ca instanța să se poată substitui organelor competente ale partidului în aprecierea oportunității politice a unei decizii de conducere.
</w:t>
      </w:r>
    </w:p>
    <w:p>
      <w:r>
        <w:t>#### esențial a se distinge, în acest context, între: actele de conținut pur politic - alegerea unei anumite orientări programatice, desemnarea unui candidat în locul altuia, formarea unei alianțe politice, stabilirea priorităților de acțiune politică - care nu sunt și nu pot fi supuse cenzurii instanțelor judecătorești, întrucât aprecierea lor implică, în mod inevitabil, judecăți de valoare de natură politică, complet exterioare funcției jurisdicționale şi actele cu conținut procedural- organizatoric - respectarea termenelor și modalității de convocare, întrunirea cvorumului, modul de exercitare a dreptului de vot, regularitatea formală a constituirii organelor de conducere - care pot fi supuse unui control judecătoresc strict de legalitate, dar care, prin natura lor, presupun o analiză aprofundată, incompatibilă cu cadrul sumar al ordonanței președințiale, fiind proprii acțiunii de drept comun.
</w:t>
      </w:r>
    </w:p>
    <w:p>
      <w:r>
        <w:t>În prezenta cauză se invocă, în realitate, nemulțumirea față de rezultatul politic al Congresului - schimbarea orientării și a echipei de conducere - chestiuni care se situează în sfera actelor de oportunitate politică, sustrase cenzurii instanței.
</w:t>
      </w:r>
    </w:p>
    <w:p>
      <w:r>
        <w:t>De asemenea, pârâtul susţine că eventualele vicii procedurale impun o analiză de fond incompatibilă cu procedura sumară aleasă de reclamanți.
</w:t>
      </w:r>
    </w:p>
    <w:p>
      <w:r>
        <w:t>O atare ingerință ar fi de natură să afecteze nu doar raportul dintre partid și reclamanți, ci și dreptul celorlalți membri ai partidului - care au participat la Congres și au votat în sensul adoptării deciziilor - de a-și exercita, fără obstrucționări judiciare nejustificate, dreptul de a-și alege propria conducere, drept ce decurge, de asemenea, din libertatea de asociere consacrată constituțional.
</w:t>
      </w:r>
    </w:p>
    <w:p>
      <w:r>
        <w:t>Pârâtul consideră criticile reclamanților aprecieri de oportunitate politică ori dezacordul personal cu rezultatul Congresului, iar nu vicii de legalitate procedurală dovedite la o cercetare sumară, cererea lor excedând limitelor controlului judecătoresc admisibil în această materie, fiind, din acest punct de vedere suplimentar, neîntemeiată.
</w:t>
      </w:r>
    </w:p>
    <w:p>
      <w:r>
        <w:t>Astfel, independent de excepții și de apărările pe fond, solicită respingerea cererii și pentru considerentul că hotărârile adoptate de Congres nu au, prin ele însele, natura unor acte juridice de drept comun, producătoare de efecte civile susceptibile de protecție pe calea ordonanței președințiale, ci constituie acte de natură politică și organizatorică internă, expresie a autonomiei de organizare și funcționare a partidului.
</w:t>
      </w:r>
    </w:p>
    <w:p>
      <w:r>
        <w:t>Hotărârea nr. 01 din 21 iunie 2026 - prin conținutul ei - reconfirmarea poziției PNL de a nu participa la o coaliție cu PSD și stabileşte consecințelor politice ale unei eventuale susțineri a unui guvern cu acest partid, exprimând, în chiar termenii ei, o opțiune de strategie și orientare politică a partidului, intrinsecă autonomiei sale asociative, iar nu un act juridic de drept comun.
</w:t>
      </w:r>
    </w:p>
    <w:p>
      <w:r>
        <w:t>La fel, Hotărârea nr. 02 din 21 iunie 2026, prin constatarea unei conduite politice contrare deciziilor partidului și prin solicitarea demisiei persoanelor vizate, reprezintă o formă de disciplină internă politică, expresie a aceleiași autonomii organizatorice, iar nu un act juridic producător prin el însuși de efecte civile definitive.
</w:t>
      </w:r>
    </w:p>
    <w:p>
      <w:r>
        <w:t>Legea nr. 14/2003 nu conferă instanțelor de drept comun o competență generală de a cenzura conținutul politic al hotărârilor de Congres - oportunitatea liniei politice adoptate prin Hotărârea nr. 01 (raportul cu PSD), respectiv aprecierea politică a conduitei persoanelor vizate de Hotărârea nr. 02 - aspecte care rămân, în întregime, în sfera autonomiei de organizare a partidului și care nu sunt și nu pot fi supuse controlului judecătoresc.
</w:t>
      </w:r>
    </w:p>
    <w:p>
      <w:r>
        <w:t>Condiția de admisibilitate a ordonanței președințiale prevăzută de art. 997 NCPC presupune existența unui drept în sensul unui drept subiectiv de natură civilă care s-ar păgubi prin întârziere.
</w:t>
      </w:r>
    </w:p>
    <w:p>
      <w:r>
        <w:t>În opinia pârâtului, niciuna dintre cele două hotărâri nu produce, prin ea însăși cu efect imediat, pierderea calității de membru al partidului ori un alt efect civil definitiv: Hotărârea nr. 01 condiționează excluderea de o conduită viitoare și eventuală, iar Hotărârea nr. 02 se limitează la solicitarea demisiei și la mandatarea Biroului Permanent Național și a Consiliului Național să declanșeze, ulterior și distinct, procedura statutară de excludere, dacă va fi cazul.
</w:t>
      </w:r>
    </w:p>
    <w:p>
      <w:r>
        <w:t>Atât timp cât eventualul efect civil (excluderea) nu s-a produs și nu se va produce decât, eventual, printr-un act ulterior și distinct al organelor statutare competente, nu există, în prezent, un drept civil actual și exigibil al reclamanților care să fi fost vătămat sau care s-ar putea păgubi prin întârziere în sensul art. 997 NCPC. 
</w:t>
      </w:r>
    </w:p>
    <w:p>
      <w:r>
        <w:t>A admite suspendarea unei hotărâri de Congres pe calea ordonanței președințiale, în afara cadrului strict prevăzut de Legea nr. 14/2003, ar echivala cu o ingerință a instanței de drept comun în chestiuni de organizare internă și de orientare politică a partidului, ingerință care excedează rolului constituțional al instanțelor judecătorești și care nu își găsește temei legal.
</w:t>
      </w:r>
    </w:p>
    <w:p>
      <w:r>
        <w:t>Constatarea, prin Hotărârea nr. 02, a faptului că anumite persoane au „încălcat în mod repetat obligația de a promova, susține și apăra opțiunile politice și deciziile adoptate” de partid presupune o evaluare inerent politică, bazată pe aprecierea unor luări de poziție publice, declarații, voturi sau atitudini ale persoanelor vizate în raport cu linia politică a partidului - evaluare care nu se reduce la verificarea unor fapte susceptibile de o probă obiectivă și univocă, ci implică o judecată de valoare asupra loialității și coerenței politice, rezervată, prin natura ei, organului colectiv suprem al partidului (Congresul), iar nu unei instanțe de judecată chemate să se pronunțe sumar și provizoriu, în cadrul unei ordonanțe președințiale, fără o dezbatere contradictorie completă asupra acestor aspecte eminamente politice.
</w:t>
      </w:r>
    </w:p>
    <w:p>
      <w:r>
        <w:t>A admite, pe calea ordonanței președințiale, suspendarea unor hotărâri precum cele de față ar crea un precedent susceptibil de a transforma instanțele de drept comun într-o cale curentă de soluționare a disputelor politice interne ale partidelor, de fiecare dată când o decizie a unui organ de conducere nu este pe placul unei facțiuni sau al unor membri nemulțumiți.
</w:t>
      </w:r>
    </w:p>
    <w:p>
      <w:r>
        <w:t>O atare evoluție ar contraveni chiar finalității Legii nr. 14/2003, care a rezervat verificarea legalității hotărârilor de Congres unei proceduri speciale și limitate (cererea de înscriere), tocmai pentru a proteja autonomia partidelor de o cenzură judecătorească extinsă și pentru a păstra echilibrul dintre principiul legalității și principiul autonomiei asociative, esențial pentru funcționarea pluralismului politic într-un stat de drept.
</w:t>
      </w:r>
    </w:p>
    <w:p>
      <w:r>
        <w:t>Pentru toate aceste motive, solicită instanței să constate că hotărârile Congresului Extraordinar al PNL, atacate indirect prin prezenta cerere de ordonanță președințială, sunt acte de natură politică și organizatorică internă, care nu pot face obiectul unei cenzuri judecătorești pe calea dreptului comun, în afara cadrului special și limitat prevăzut de Legea nr. 14/2003, și să respingă, în consecință, cererea reclamanților.
</w:t>
      </w:r>
    </w:p>
    <w:p>
      <w:r>
        <w:t>Pârâtul a invocat, totodată, excepția prematurității/inadmisibilității cererii pentru neparcurgerea procedurii statutare de contestație internă.
</w:t>
      </w:r>
    </w:p>
    <w:p>
      <w:r>
        <w:t>Curtea de Arbitraj este garantul respectării prevederilor Statutului, precum și a regulamentelor adoptate pe baza și pentru aplicarea Statutului, de către organismele și membrii partidului, și soluționează plângerile în legătură cu încălcări ale drepturilor membrilor partidului recunoscute prin Statut sau cu privire la încălcarea criteriilor privind cariera politică, prevăzute în regulamentul privind cariera politică.
</w:t>
      </w:r>
    </w:p>
    <w:p>
      <w:r>
        <w:t>Potrivit art. 193 C. pr. civ., sesizarea instanței se poate face numai după îndeplinirea procedurii prealabile, obligatorie potrivit art. 15 din Legea partidelor politice nr. 14/2003.
</w:t>
      </w:r>
    </w:p>
    <w:p>
      <w:r>
        <w:t>Pe cale de consecință, cererea de emitere a ordonanței președințiale este prematur formulată/inadmisibilă, nefiind parcursă procedura prealabilă.
</w:t>
      </w:r>
    </w:p>
    <w:p>
      <w:r>
        <w:t>În ceea ce priveşte condiţia aparenței de drept în favoarea reclamanților pârâtul apreciază că aceasta nu este îndeplinită, astfel cum rezultă din înscrisurile depuse de partid la dosar, respectiv Statutul, convocatorul, procesele-verbale ale ședinței ce atestă, la o cercetare sumară, regularitatea procedurii de adoptare a deciziilor, respectarea termenului și a modalității de convocare, întrunirea cvorumului statutar, precum și validarea rezultatelor de către organul statutar competent.
</w:t>
      </w:r>
    </w:p>
    <w:p>
      <w:r>
        <w:t> Cu privire la pretinsa lipsă de efecte juridice a modificărilor statutare, în absența încuviințării Tribunalului București pârâtul afirmă că reclamanții confundă două planuri distincte: pe de o parte, planul intern al adoptării și ratificării modificărilor de către forul statutar competent (Congresul), act prin care partidul își exercită, în chiar interiorul său, autonomia de organizare; pe de altă parte, planul extern al opozabilității acestor modificări față de terți și față de autoritatea de înregistrare, care se realizează, ulterior, prin procedura de încuviințare reglementată de art. 25-26 din Legea nr. 14/2003. 
</w:t>
      </w:r>
    </w:p>
    <w:p>
      <w:r>
        <w:t>În opinia pârâtului, lipsa, la acest moment, a încuviințării judecătorești afectează cel mult opozabilitatea externă a modificărilor, iar nu valabilitatea internă a hotărârii Congresului cu privire la propriile sale organe de conducere.
</w:t>
      </w:r>
    </w:p>
    <w:p>
      <w:r>
        <w:t>În orice caz, ceea ce se poate constata este faptul că nu există o aparență de drept în favoarea reclamanților, în condițiile în care există hotărâri judecătorești care contrazic teza propusă de reclamanți. 
</w:t>
      </w:r>
    </w:p>
    <w:p>
      <w:r>
        <w:t>Totodată, argumentele reclamanților în sensul că modificările aduse statutului unui partid politic produc efecte numai după încuviințarea modificărilor de către Tribunalul București sunt cel puțin surprinzătoare din perspectiva faptului că, la congresul anterior al Partidului Național Liberal, o parte dintre reclamanți au candidat și au obținut funcții în partid în baza unui statut modificat la respectivul congres.
</w:t>
      </w:r>
    </w:p>
    <w:p>
      <w:r>
        <w:t>Conform statutului ratificat la Congresul din 12 iulie 2025, congresul partidului nu a ales conducerea pe baza unei moțiuni, ci prin vot secret al delegaților. De asemenea, s-a reglementat alegerea a 4 prim-vicepreședinți. În plus, s-a stabilit în statut că validarea reprezentanților regionali (vicepreședinți și membri) se face de Congres.
</w:t>
      </w:r>
    </w:p>
    <w:p>
      <w:r>
        <w:t>Din simpla observare a Procesului-verbal al Congresului din 12 iulie 2025 (Anexa 2), rezultă că reclamanții din prezenta cauză au candidat și/sau au obținut funcții de conducere în temeiul statutului ratificat chiar la ședința din 12 iulie 2025.
</w:t>
      </w:r>
    </w:p>
    <w:p>
      <w:r>
        <w:t>În aceste condiții, inclusiv conduita anterioară a reclamanților confirmă că nu există o aparență de drept în favoarea acestora.
</w:t>
      </w:r>
    </w:p>
    <w:p>
      <w:r>
        <w:t>În orice caz, chestiunea aplicabilității și opozabilității Statutului modificat este ea însăși dedusă judecății în cadrul procedurii speciale de înregistrare/încuviințare aflate, potrivit Legii nr. 14/2003, în competența exclusivă a Tribunalului București, astfel încât analiza ei pe calea ordonanței președințiale ar echivala cu o prejudecare a fondului acelei proceduri speciale.
</w:t>
      </w:r>
    </w:p>
    <w:p>
      <w:r>
        <w:t>Cu privire la pretinsa constituire nestatutară a #### și la neregularitățile de procedură invocate (convocare, cvorum, delegați, proces-verbal, buletin de vot) pârâtul arată că convocarea Consiliului Național Extraordinar și, în continuare, a Congresului Extraordinar a fost dispusă de Biroul ####### Național, organ de conducere căruia art. 66 și art. 69 din Statut îi conferă atribuția de a aprecia existența situațiilor speciale care justifică recurgerea la procedura extraordinară; aprecierea oportunității și a urgenței politice a convocării reprezintă, prin natura ei, un act de conducere politică internă, supus, pentru motivele expuse la secțiunea privind autonomia partidelor politice, unei rezerve speciale de cenzură judecătorească.
</w:t>
      </w:r>
    </w:p>
    <w:p>
      <w:r>
        <w:t>Criticile privind comunicarea tardivă a listelor de delegați, verificarea cvorumului, lipsa proceselor-verbale ale comisiei de numărare a voturilor sau modul de concepere a buletinului de vot reprezintă, fiecare, afirmații unilaterale ale reclamanților, neînsoțite, la acest moment, de nicio dovadă obiectivă contrară înscrisurilor depuse de pârâtă (Statutul, deciziile de convocare, listele de delegați, procesele-verbale ale ședinței), astfel încât nu pot fonda, la o cercetare sumară proprie ordonanței președințiale, o aparență de nelegalitate.
</w:t>
      </w:r>
    </w:p>
    <w:p>
      <w:r>
        <w:t>Verificarea temeiniciei acestor critici privind identitatea exactă a delegaților prezenți la fiecare vot, momentul exact al comunicării listelor de către fiecare organizație, concordanța dintre prezența atestată și voturile exprimate - presupune, prin chiar natura ei, administrarea de probe complexe (procese-verbale, înregistrări audio-video, expertize, declarații ale persoanelor implicate în organizarea Congresului) și o analiză aprofundată, incompatibilă cu cadrul sumar al ordonanței președințiale, fiind, prin excelență, obiectul acțiunii de drept comun în anulare, pendinte între părți.
</w:t>
      </w:r>
    </w:p>
    <w:p>
      <w:r>
        <w:t>Astfel cum a arătat anterior, Hotărârea nr. 01/2026 nu dispune, prin ea însăși, excluderea vreunei persoane, ci se limitează la reconfirmarea liniei politice a partidului și la stabilirea consecinței statutare a unei eventuale conduite viitoare contrare acesteia. Excluderea efectivă presupune, în toate cazurile, derularea procedurii statutare de disciplină, cu sesizarea organului competent, comunicarea acuzațiilor, audierea și posibilitatea de apărare a persoanei vizate, precum și, în final, posibilitatea contestării sancțiunii la Curtea de Arbitraj a partidului, potrivit art. 15 din Legea nr. 14/2003 și art. 24 din Statut.
</w:t>
      </w:r>
    </w:p>
    <w:p>
      <w:r>
        <w:t>Critica reclamanților, întemeiată pe ipoteza unei excluderi automate și imediate, are, prin urmare, caracter speculativ și prematur, vizând o vătămare eventuală și viitoare, condiționată de propria conduită ulterioară a reclamanților, iar nu o vătămare actuală, certă și produsă direct de hotărâre, astfel cum impune art. 997 alin. (1) C. pr. civ.
</w:t>
      </w:r>
    </w:p>
    <w:p>
      <w:r>
        <w:t>Hotărârea nr. 02/2026 nu constituie, ea însăși, un act de sancționare disciplinară definitivă, ci un act premergător, prin care Congresul a solicitat demisia persoanelor vizate și a mandatat organele statutare competente - Biroul Permanent Național și Consiliul Național - să declanșeze, dacă va fi cazul, procedura statutară de excludere. #### procedura astfel eventual declanșată - care presupune, potrivit Statutului, sesizarea organului de disciplină, comunicarea acuzațiilor și asigurarea efectivă a dreptului la apărare - este susceptibilă să producă, eventual, un efect sancționator definitiv, supus, la rândul lui, controlului Curții de Arbitraj a partidului.
</w:t>
      </w:r>
    </w:p>
    <w:p>
      <w:r>
        <w:t>Caracterul de mandat și de recomandare, iar nu de sancțiune aplicată direct, al Hotărârii nr. 02/2026 rezultă din chiar cuprinsul acesteia, care nu dispune excluderea, ci doar declanșarea procedurii prevăzute de Statut, garanțiile dreptului la apărare urmând a fi asigurate în cadrul acelei proceduri ulterioare și distincte de hotărârea Congresului. #####, la nivelul Congresului, a unui raport de control financiar sau a unei expertize care să fundamenteze constatările făcute nu transformă hotărârea într-un act nelegal de sine stătător, ci confirmă, dimpotrivă, caracterul ei pregătitor, urmând ca o eventuală probațiune detaliată să fie administrată în cadrul procedurii statutare de disciplină, dacă și când aceasta va fi declanșată.
</w:t>
      </w:r>
    </w:p>
    <w:p>
      <w:r>
        <w:t>Aprecierea politică a conduitei persoanelor vizate de Hotărârea nr. ####### # inclusiv referirea la responsabilitatea politică pentru situația financiară a partidului - constituie, prin natura ei, o evaluare de oportunitate politică, rezervată organului colectiv suprem al partidului, nesusceptibilă, sub acest aspect, de cenzura instanței de drept comun, pentru motivele dezvoltate la secțiunea privind autonomia partidelor politice din prezenta întâmpinare.
</w:t>
      </w:r>
    </w:p>
    <w:p>
      <w:r>
        <w:t>Deciziile Biroului ####### Național din 23 iunie 2026, prin care unii dintre reclamanți au fost înlocuiți din funcțiile de conducere ale unor organizații teritoriale, constituie acte distincte de Hotărârile #### nr. 01/2026 și nr. 02/2026, adoptate de un alt organ - Biroul ####### Național, iar nu Congresul - în exercitarea atribuției administrative curente de organizare a structurilor teritoriale, atribuție care revine, în mod firesc, oricărei conduceri legitim alese.
</w:t>
      </w:r>
    </w:p>
    <w:p>
      <w:r>
        <w:t>Aceste decizii nu echivalează cu excluderea reclamanților din partid - singura consecință cu adevărat ireversibilă, care nu s-a produs și nu este, la acest moment, certă - ci privesc exclusiv funcțiile de conducere la nivel teritorial, funcții care, prin natura lor, sunt revocabile, în orice moment, de organul statutar competent, independent de soarta litigiului de fond privind legalitatea Congresului. Calitatea de membru al partidului, de parlamentar ales pe listele acestuia și de membru al grupurilor parlamentare ale PNL rămâne, pentru toți reclamanții, neafectată la acest moment.
</w:t>
      </w:r>
    </w:p>
    <w:p>
      <w:r>
        <w:t>În măsura în care reclamanții contestă, ei înșiși, legalitatea acestor decizii ale Biroului ####### Național, calea procedurală adecvată este aceea a unei acțiuni distincte având ca obiect propriu aceste decizii, iar nu invocarea lor ca temei al urgenței într-o cerere de ordonanță președințială având ca obiect cu totul alte acte - Hotărârile #### nr. 01/2026 și nr. 02/2026.
</w:t>
      </w:r>
    </w:p>
    <w:p>
      <w:r>
        <w:t>Pentru toate motivele pârâtul apreciază că aparența de drept nu este, sub niciun aspect, în favoarea acestora, iar pretinsele vicii invocate nu ar putea fi constatate decât în cadrul unei analize aprofundate, proprii acțiunii de drept comun în anulare deja pendinte între părți, incompatibilă cu caracterul sumar al ordonanței președințiale.
</w:t>
      </w:r>
    </w:p>
    <w:p>
      <w:r>
        <w:t>Urgența, ca o condiție de admisibilitate a ordonanței președințiale, trebuie să rezulte din circumstanțe obiective, actuale, care impun adoptarea de îndată a unei măsuri provizorii pentru a preveni o pagubă iminentă și ireparabilă ori pentru a înlătura o piedică gravă în executarea unui drept.
</w:t>
      </w:r>
    </w:p>
    <w:p>
      <w:r>
        <w:t>Deciziile luate de Congres nu sunt de natură să producă, prin ele însele, o pagubă iminentă și ireparabilă - activitatea curentă a partidului, administrativă, financiară, de reprezentare, continuă să se desfășoare normal sub conducerea nou-aleasă; eventualele consecințe negative invocate de reclamanți sunt, în realitate, eventuale, viitoare și incerte, nefiind vorba despre o pagubă actuală; reclamanții nu au indicat și nu au dovedit niciun act concret de natură a le cauza un prejudiciu propriu, distinct de simpla nemulțumire față de rezultatul Congresului.
</w:t>
      </w:r>
    </w:p>
    <w:p>
      <w:r>
        <w:t>În absența unei pagube iminente și ireparabile, condiția urgenței nu poate fi reținută.
</w:t>
      </w:r>
    </w:p>
    <w:p>
      <w:r>
        <w:t>De asemenea, menționează că simpla împrejurare că deciziile vizează conducerea unui partid politic nu poate justifica, prin ea însăși, prezumarea urgenței, întrucât aceasta trebuie dovedită în concret, prin raportare la circumstanțele particulare ale cauzei, iar nu prezumată din natura subiectului dedus judecății.
</w:t>
      </w:r>
    </w:p>
    <w:p>
      <w:r>
        <w:t>În prezenta cauză, suspendarea executării deciziilor ar avea ca efect afectarea activității organelor de conducere nou-alese, situație care, departe de a fi una pur conservatorie, produce consecințe ireversibile asupra funcționării interne a partidului: imposibilitatea adoptării de hotărâri curente, blocarea reprezentării legale a partidului în relațiile cu terții și cu autoritățile publice, precum și afectarea activității politice curente.
</w:t>
      </w:r>
    </w:p>
    <w:p>
      <w:r>
        <w:t>Pentru a justifica urgența unei măsuri provizorii, paguba invocată trebuie să fie nu doar iminentă, ci și ireparabilă pe căile procesuale obișnuite. În prezenta cauză, reclamanții dispun de calea de drept comun - în condițiile Legii nr. ####### # pe care o pot exercita pentru a obține o soluție definitivă asupra pretinselor vicii invocate. Existența acestei căi procesuale, apte să asigure o reparație efectivă, înlătură caracterul ireparabil al pagubei și, implicit, justificarea recurgerii la procedura sumară a ordonanței președințiale.
</w:t>
      </w:r>
    </w:p>
    <w:p>
      <w:r>
        <w:t>În drept, au invocat dispoziţiile Legii nr. 14/2003.
</w:t>
      </w:r>
    </w:p>
    <w:p>
      <w:r>
        <w:t>În dovedire au solicitat proba cu înscrisuri.
</w:t>
      </w:r>
    </w:p>
    <w:p>
      <w:r>
        <w:t>Pârâţii ####### ####-###### – Preşedinte al Partidului Naţional Liberal şi ######## ### - ###### – ######## ####### al Partidului Naţional Liberal nu au formulat întâmpinări.
</w:t>
      </w:r>
    </w:p>
    <w:p>
      <w:r>
        <w:t>Sub aspect probatoriu, în cauză a fost încuviinţată şi administrată pentru părţi proba cu înscrisuri.
</w:t>
      </w:r>
    </w:p>
    <w:p>
      <w:r>
        <w:t>Tribunalul, analizând materialul probatoriu administrat în cauză, reţine următoarele:
</w:t>
      </w:r>
    </w:p>
    <w:p>
      <w:r>
        <w:t>În fapt, reclamanţii din prezenta cauză sunt membri ai Partidului Naţional Liberal deţinând mandatul de parlamentar şi făcând parte din grupurile parlamentare ale PNL, aspecte necontestate de partea adversă.
</w:t>
      </w:r>
    </w:p>
    <w:p>
      <w:r>
        <w:t>Pe calea prezentei cereri de emitere a ordonanţei preşedinţiale, reclamanţii au solicitat suspendarea provizorie a executării și a efectelor actelor adoptate de Congresul Extraordinar al Partidului Naţional Liberal organizat în data de 21.06.2026, precum şi a actelor subsecvente adoptate în temeiul acestora, până la soluționarea definitivă a acțiunii de drept comun având ca obiect anularea acestora, înregistrată pe rolul Tribunalului Bucureşti – Secţia a V-a Civilă, sub nr. #####/3/2026.
</w:t>
      </w:r>
    </w:p>
    <w:p>
      <w:r>
        <w:t>Din analiza sumară a înscrisurilor depuse la dosar, Tribunalul constată că, la data de 21 iunie 2026, Congresul Extraordinar al Partidului Național Liberal a adoptat următoarele hotărâri:
</w:t>
      </w:r>
    </w:p>
    <w:p>
      <w:r>
        <w:t> Hotărârea nr. 01 din 21 iunie 2026 prin care Congresul a reconfirmat deciziile luate de Biroul ####### Național extins referitoare la situația politică din ultimele 60 de zile, statuând că PNL își menține poziția de a nu participa la o coaliție de guvernare cu PSD și că, în cazul în care PSD va fi la putere, PNL va fi în opoziție (Art. 1). 
</w:t>
      </w:r>
    </w:p>
    <w:p>
      <w:r>
        <w:t>De asemenea, prin Art. 2, Congresul a stabilit că votarea, susținerea sau participarea unui membru PNL la construcția unui guvern cu PSD îl plasează pe acesta în afara liniei politice stabilite de Congres, generând excluderea sa.
</w:t>
      </w:r>
    </w:p>
    <w:p>
      <w:r>
        <w:t>Ulterior, prin Hotărârea nr. 02 din 21 iunie 2026, Congresul a constatat că domnii ###### ####, ##### ######, ###### ######, ###### ##### și doamna ##### ####### au încălcat în mod repetat obligația de a promova, susține și apăra opțiunile politice și deciziile adoptate de PNL, participând la acțiuni și demersuri contrare intereselor partidului, reținând, totodată, responsabilitatea politică a domnului ###### #### pentru situația financiară a partidului la finalul mandatului său de secretar general.
</w:t>
      </w:r>
    </w:p>
    <w:p>
      <w:r>
        <w:t>În consecință, Congresul le-a solicitat persoanelor menționate demisia din calitatea de membri ai PNL. Prin art. 2, pentru situația în care demisia nu va fi prezentată, Congresul a mandatat Biroul Permanent Național și Consiliul Național să dispună măsurile statutare necesare, respectiv declanșarea procedurilor de excludere, în conformitate cu prevederile Statutului PNL.
</w:t>
      </w:r>
    </w:p>
    <w:p>
      <w:r>
        <w:t>Totodată, a fost aleasă noua conducere a partidului prin aprobarea moțiunii „Modernizare cu rădăcini”, desemnând astfel Președintele (#### #######), ####-vicepreședintele (### ########), Secretarul ####### (###### ##########) și cei opt Vicepreședinți, și au fost ratificate modificările aduse Statutului înaintate prin Hotărârea Consiliului Naţional Extraordinar nr. 02/2026 din data de 19.06.2026.
</w:t>
      </w:r>
    </w:p>
    <w:p>
      <w:r>
        <w:t>Anterior desfășurării Congresului Extraordinar din data de 21.06.2026 Consiliul Național Extraordinar din data de 19.06.2026 a adoptat următoarele hotărâri:
</w:t>
      </w:r>
    </w:p>
    <w:p>
      <w:r>
        <w:t>Hotărârea Consiliul Național Extraordinar nr. 01/2026, prin care, pe de o parte, a convocat Congresul Extraordinar pentru data de 21.06.2026, cu un număr de 2.500 de delegați, iar pe de altă parte, a stabilit elementele de organizare și deschiderea procedurii de depunere a candidaturilor și moțiunilor și Hotărârea nr. 02/2026, prin care a aprobat proiectul de modificare a Statutului și l-a înaintat Congresului spre ratificare.
</w:t>
      </w:r>
    </w:p>
    <w:p>
      <w:r>
        <w:t>Hotărârile Consiliului Național Extraordinar au fost emite având la baza Decizia BPN nr. 26/2026 din 17.06.2026, prin care BPN a convocat Consiliul Național Extraordinar („CNE”) pentru data de 19.06.2026, și Decizia BPN nr. 27/2026, prin care BPN a decis ca filialele județene ale PNL să convoace, imediat după reuniunea CNE, în aceeași zi, ședința Comitetului Director ######## („CDJ”) în vederea aprobării listei de delegați care vor participa la Congres.
</w:t>
      </w:r>
    </w:p>
    <w:p>
      <w:r>
        <w:t>De asemenea, la data de 15.06.2026, Biroul ####### Național (BNP) a adoptat următoarele Decizii: Decizia BPN nr. 22/2026 prin care a mandatat grupurile parlamentare ale PNL să nu susțină învestirea unui guvern propus de ###### ######; la un eventual vot de învestitură, parlamentarii nu vor participa la vot ori își vor exprima opțiunea prin formula „prezent, nu votez”; nerespectarea atragând pierderea calității de membru al partidului şi Decizia BPN nr. 25/2026, prin care s-a decis excluderea oricărui membru care accepta o nominalizare pentru funcția de prim-ministru sau ministru fără aprobarea forurilor de conducere ale partidului.
</w:t>
      </w:r>
    </w:p>
    <w:p>
      <w:r>
        <w:t>Prin Sentinţa nr. ####/18.06.2026, pronunţată de Tribunalului Ilfov, Secția I Civilă, în dosarul nr. ####/93/2026, s-a dispus, pe calea ordonanţei preşedinţiale, suspendarea provizorie a executării și a efectelor Deciziei Biroului ####### Național al Partidului Național Liberal nr. 22 din 15.06.2026 și ale Deciziei Biroului ####### Național al Partidului Național Liberal nr. 25 din 15.06.2026, până la soluţionarea în mod definitiv a litigiului înregistrat la Tribunalul Ilfov sub nr. ####/93/2026, având ca obiect antrenarea răspunderii civile delictuale a pârâtului. 
</w:t>
      </w:r>
    </w:p>
    <w:p>
      <w:r>
        <w:t>De asemenea, prin Sentinţa nr. ###/01.07.2026, pronunţată de Tribunalul Bucureşti, Secţia a-III-a, în dosarul nr. #####/3/2026, s-a admis cererea de ordonanţă preşedinţială formulată de reclamanţii din prezenta cauză şi s-a dispus suspendarea provizorie a executării şi a efectelor Hotărârii Consiliului Naţional Extraordinar al PNL nr. 01/ 2026 din 19.06.2026, până la soluţionarea definitivă a dosarului nr. #####/3/2026 aflat pe rolul Tribunalului Bucureşti – Secţia a V-a Civilă, reţinându-se, în esenţă, la nivelul aparenţei de drept, neîndeplinirea condiţiilor statutare în privinţa emiterii Hotărârii nr. 1/ 2026 a Consiliului Naţional Extraordinar din data de 19.06.2026, cu privire la convocarea şi stabilirea elementelor de organizare a Congresului Extraordinar din data de 21.06.2026 și a procedurii de depunere a candidaturilor și moțiunilor.
</w:t>
      </w:r>
    </w:p>
    <w:p>
      <w:r>
        <w:t>În ceea ce priveşte emitentul actelor a căror suspendare a executării şi a efectelor se solicită în prezenta cauză, Tribunalul reţine că acestea au fost emise de pârâtul Partidul Naţional Liberal, prin organismul de conducere al acestuia – Congresul Extraordinar al PNL.
</w:t>
      </w:r>
    </w:p>
    <w:p>
      <w:r>
        <w:t>Analizând cu prioritate excepţia lipsei calităţii procesuale pasive a pârâţilor persoane fizice (####### ####-###### şi ######## ###-######) invocată de pârâtul Partidul Naţional Liberal, în temeiul art. 248 alin. 1 C.pr.civ. „potrivit cărora instanţa se va pronunţa mai întâi asupra excepţiilor de procedură şi asupra celor de fond care fac inutilă, în tot sau în parte, administrarea de probe, ori după caz, cercetarea în fond a cauzei”, Tribunalul constată că aceasta este întemeiată pentru următoarele considerente:
</w:t>
      </w:r>
    </w:p>
    <w:p>
      <w:r>
        <w:t>Conform art. 36 din Codul de procedură civilă, „calitatea procesuală rezultă din identitatea dintre părţi şi subiectele raportului juridic litigios astfel cum este dedus judecăţii. Existenţa sau inexistenţa drepturilor şi a obligaţiilor afirmate constituind o chestiune de fond.”
</w:t>
      </w:r>
    </w:p>
    <w:p>
      <w:r>
        <w:t>Calitatea procesuală pasivă presupune deci existenţa unei identităţi între persoana pârâtului și persoana celui obligat în raportul juridic obligațional, deoarece raportul juridic de drept procesual nu se poate lega valabil decât între părțile raportului de drept material dedus judecății.
</w:t>
      </w:r>
    </w:p>
    <w:p>
      <w:r>
        <w:t>În cauză, pârâţii persoane fizice, care au semnat hotărârile cu privire la care se solicită suspendarea executării şi a efectelor, nu au calitate procesuală pasivă, întrucât nu au acţionat în nume propriu ci în virtutea calităţilor deţinute în raport cu organele de conducere ale partidului, respectiv pârâtul ####### ####-######, în calitatea acestuia de preşedinte al Partidului Naţional Liberal,, şi pârâtul ######## ###-###### în calitatea de secretar general al Partidului Naţional Liberal, astfel că nu sunt părţi ale raportului juridic litigios dedus judecăţii.
</w:t>
      </w:r>
    </w:p>
    <w:p>
      <w:r>
        <w:t>##### în vedere că actele cu privire la care se solicită suspendarea executării şi a efectelor au fost emise de organul de conducere din cadrul Partidului Naţional Liberal, respectiv de Congresul Extraordinar şi de către Biroul Permanent Naţional şi nu sunt acte unilaterale ale preşedintelui partidului sau ale secretarului general, Tribunalul reţine că, în prezenta cauză, calitate procesuală pasivă o poate avea doar persoana juridică ale cărei structuri au adoptat actele juridice în discuţie, respectiv pârâtul Partidul Naţional Liberal ca persoană juridică, care stă în judecată prin intermediul reprezentantului său legal, respectiv prin preşedintele #### #######.
</w:t>
      </w:r>
    </w:p>
    <w:p>
      <w:r>
        <w:t>Pentru aceste considerente, Tribunalul va admite excepţia lipsei calităţii procesuale pasive a pârâţilor persoane fizice urmând a respinge cererea  reclamanţilor formulată în contradictoriu cu aceşti pârâţi ca fiind formulată împotriva unor persoane fără calitate procesuală pasivă.
</w:t>
      </w:r>
    </w:p>
    <w:p>
      <w:r>
        <w:t>În ceea ce priveşte excepţia inadmisibilităţii şi prematurităţii cererii privind necesitatea parcurgerii unei proceduri prealabile obligatorii înainte de sesizarea instanţei de judecată, prin raportare la dispoziţiile art. 15 din Legea nr. 14/2003 privind partidele politice, Tribunalul reţine că aceste sunt neîntemeiate pentru următoarele considerente:
</w:t>
      </w:r>
    </w:p>
    <w:p>
      <w:r>
        <w:t>Potrivit dispoziţiilor art. 15 din Legea nr. 14/2003 „pentru soluționarea diferendelor dintre membrii unui partid politic sau dintre aceștia și conducerile organizațiilor partidului se constituie comisii de arbitraj la nivelul partidului și al organizațiilor sale teritoriale”.
</w:t>
      </w:r>
    </w:p>
    <w:p>
      <w:r>
        <w:t>Totodată, conform dispoziţiilor statutare, tribunalul constată că într-adevăr în statutul Partidului Naţional Liberal (forma în vigoare din iulie 2025) este prevăzut ca organism Curtea de Arbitraj, cu atribuţii în  soluţionarea diferendelor dintre organismele și membrii partidului.
</w:t>
      </w:r>
    </w:p>
    <w:p>
      <w:r>
        <w:t>Cu toate acestea, Tribunalul constată că nu s-au invocat dispoziţii legale sau statutare care să impună reclamanţilor obligativitatea parcurgerii unei proceduri prealabile în faţa Curţii de Arbitraj, din interpretarea art. 89-90 din Statut, de care s-a prevalat pârâtul, nerezultând obligativitatea parcurgerii unei astfel de proceduri.
</w:t>
      </w:r>
    </w:p>
    <w:p>
      <w:r>
        <w:t>Prin urmare, Tribunalul apreciază că în cauză nu sunt aplicabile dispoziţiile art. 193 C.proc.civ. referitoare la procedura prealabilă obligatorie, urmând a respinge excepţia prematurităţii invocată de pârâtul PNL prin întâmpinare, ca neîntemeiată.
</w:t>
      </w:r>
    </w:p>
    <w:p>
      <w:r>
        <w:t>Totodată, Tribunalul reţine că existenţa unei căi de atac administrative şi obligativitatea parcurgerii unei proceduri (administrative) în faţa jurisdicţiilor interne ale partidului nu înlătură dreptul reclamanţilor de a solicita instanţei de judecată dispunerea unei măsuri urgente şi provizorii cu privire la deciziile adoptate de către organele de conducere ale unui partid politic, în cadrul procedurii speciale instanţa urmând a analiza strict condiţiile de admisibilitate propriu-zise ale ordonanţei preşedinţiale prevăzute de art. 997 C. proc. civ.
</w:t>
      </w:r>
    </w:p>
    <w:p>
      <w:r>
        <w:t>Tribunalul retine că  Statul partidului şi Regulamentul de arbitraj  nu prevăd în mod expres ca litigiile  având ca obiect  obținerea unei hotărâri cu caracter  provizoriu  cum este cazul ordonanțatei presedintiale  vor fi deduse cu prioritate  organelor jurisdictionale  interne. 
</w:t>
      </w:r>
    </w:p>
    <w:p>
      <w:r>
        <w:t>În acest context,  nu există niciun fundament legal  sau statutar  care să conducă  la concluzia că prezenta acțiune  ar fi prematură sau inadmisibilă prin prisma punctului de vedere  susținut de pârât.
</w:t>
      </w:r>
    </w:p>
    <w:p>
      <w:r>
        <w:t>În ceea ce privește excepţia inadmisibilităţii prezentei acţiuni, în raport de aspectele invocate de pârât privind existenţa unei proceduri speciale de înregistrare a modificărilor statutului şi de alegere a organelor de conducere, reglementată de art. 24-25 din Legea nr.14/2003, astfel că, în opinia sa, solicitarea pe calea prezentei ordonanţe preşedinţiale a suspendării efectelor actelor de ratificare a modificării statutului şi a alegerii organelor de conducere, ar bloca procedura de înregistrare a acestor modificări în Registru special al partidelor, Tribunalul apreciază această apărare de fond ca neîntemeiată pentru următoarele considerente:
</w:t>
      </w:r>
    </w:p>
    <w:p>
      <w:r>
        <w:t>Solicitarea pe calea ordonanţei preşedinţiale a suspendării efectelor actelor de ratificare a modificărilor statutului și a alegerii organelor de conducere până la soluționarea pe fond a acțiunii având ca obiect anularea acestor acte nu interferează cu procedura de înregistrare a modificărilor de statut, respectiv a componenței organelor de conducere, prev. de art. 24-25 din Legea nr. 14/2003.
</w:t>
      </w:r>
    </w:p>
    <w:p>
      <w:r>
        <w:t>În prezenta cauză nu se solicită suspendarea acțiunii având ca obiect înregistrarea modificărilor statutului partidului, potrivit procedurii reglementate de art. 24-25 din Legea nr. 14/2003, astfel cum susţine pârâtul prin întâmpinare, ci suspendarea provizorie a executării şi a efectelor actelor emise în cadrul Congresului extraordinar din data de 21.06.2026, precum şi a actelor subsecvente acestora, până la soluţionarea acțiunii de fond având ca obiect acţiunea în anularea acestor acte.
</w:t>
      </w:r>
    </w:p>
    <w:p>
      <w:r>
        <w:t>Într-o acțiune prin care se va solicita să se ia act de modificările Statutului și ale componenței organelor de conducere, procedura necontencioasă, de altfel, urmează a se analiza cu totul alte aspecte decât cele care se verifică pe calea ordonanței președințiale, ce vizează luarea unor măsuri provizorii, în cazuri grabnice, pentru păstrarea unui drept care s-ar păgubi prin întârziere, respectiv pentru prevenirea unei pagube iminente şi care nu s-ar putea repara.
</w:t>
      </w:r>
    </w:p>
    <w:p>
      <w:r>
        <w:t>Astfel, în procedura prevăzută de art. 25 din Legea nr. 14/2003 urmează a se examina dacă modificările aduse statutului partidului au fost realizate cu respectare dispoziţiilor statutare în vigoare la momentul intervenirii modificărilor, în schimb în prezenta cerere de emitere a ordonanţei preşedinţiale se analizează sumar dacă sunt îndeplinite condiţiile cumulative de admisibilitate prevăzute de disp. art. 997 C.proc.civ. pentru se dispune măsuri provizorii până la soluţionarea dosarului de fond având ca obiect anularea actelor contestate.
</w:t>
      </w:r>
    </w:p>
    <w:p>
      <w:r>
        <w:t>În ceea ce priveşte inadmisibilitatea verificării pe calea ordonanţei preşedinţiale a deciziilor emise de partidul PNL, invocată de pârât, având în vedere că acestea sunt acte politice şi nu pot fi supuse controlului judecătoresc, în prealabil, Tribunalul subliniază, că pe această cale urmează a efectua o analiză sumară privind îndeplinirea condiţiilor de admisibilitate ale ordonanţei preşedinţiale, prin prisma aspectelor de nelegalitate invocate de reclamanţi, în raport de modalitate de convocare şi organizare a Congresului Extraordinar din data de 21.06.2026 şi a actelor adoptate, din perspectiva respectării dispoziţiilor statutare în vigoare, şi nicidecum nu vor face obiectul analizei aspecte ce ţin de organizarea internă a partidului, oportunitatea aplicării unei sancţiuni, respectiv luarea unor hotărâri care au caracter de acte politice.
</w:t>
      </w:r>
    </w:p>
    <w:p>
      <w:r>
        <w:t>Pe fondul cererii de emitere a ordonanţei preşedinţiale, analizând actele şi lucrările dosarului, tribunalul reţine următoarele considerente:
</w:t>
      </w:r>
    </w:p>
    <w:p>
      <w:r>
        <w:t>Prin prezentul demers judiciar reclamanţii au solicitat pe calea ordonanţei preşedinţiale suspendarea executării şi a efectelor hotărârilor şi actelor emise de Congresul Extraordinar al Partidului Naţional Liberal din 21.06.2026 şi a actelor subsecvente adoptate în temeiul acestora, până la soluţionarea definitivă a acţiunii de drept comun având ca obiect anularea acestora.
</w:t>
      </w:r>
    </w:p>
    <w:p>
      <w:r>
        <w:t>În drept, raportat la problema litigantă din prezenta cauză, instanţa reţine incidenţa prevederilor art. 997 din C.proc.civ. conform cărora instanţa de judecată, stabilind că în favoarea reclamantului există aparenţa de drept, va putea să ordone măsuri provizorii în cazuri grabnice, pentru păstrarea unui drept care s-ar păgubi prin întârziere, pentru prevenirea unei pagube iminente şi care nu s-ar putea repara, precum şi pentru înlăturarea piedicilor ce s-ar ivi cu prilejul unei executări.
</w:t>
      </w:r>
    </w:p>
    <w:p>
      <w:r>
        <w:t>(2) Ordonanţa este provizorie şi executorie. #### hotărârea nu cuprinde nicio menţiune privind durata sa şi nu s-au modificat împrejurările de fapt avute în vedere, măsurile dispuse vor produce efecte până la soluţionarea litigiului asupra fondului.
</w:t>
      </w:r>
    </w:p>
    <w:p>
      <w:r>
        <w:t>(3) La cererea reclamantului, instanţa va putea hotărî ca executarea să se facă fără somaţie sau fără trecerea unui termen.(4) Ordonanţa va putea fi dată chiar şi atunci când este în curs judecata asupra fondului.
</w:t>
      </w:r>
    </w:p>
    <w:p>
      <w:r>
        <w:t>(5) Pe cale de ordonanţă preşedinţială nu pot fi dispuse măsuri care să rezolve litigiul în fond şi nici măsuri a căror executare nu ar mai face posibilă restabilirea situaţiei de fapt.
</w:t>
      </w:r>
    </w:p>
    <w:p>
      <w:r>
        <w:t>Din interpretarea logico-juridică a dispoziţiilor legale de mai sus reiese că ordonanța președințială presupune îndeplinirea cumulativă a următoarelor condiții de admisibilitate:
</w:t>
      </w:r>
    </w:p>
    <w:p>
      <w:r>
        <w:t>-          aparența de drept
</w:t>
      </w:r>
    </w:p>
    <w:p>
      <w:r>
        <w:t>-          urgenţa
</w:t>
      </w:r>
    </w:p>
    <w:p>
      <w:r>
        <w:t>-          caracterul vremelnic
</w:t>
      </w:r>
    </w:p>
    <w:p>
      <w:r>
        <w:t>-          neprejudecarea fondului.
</w:t>
      </w:r>
    </w:p>
    <w:p>
      <w:r>
        <w:t>Cu privire la cerința aparenţei dreptului, instanţa subliniază că atunci când este învestită cu o cerere de ordonanță președințială, nu are de cercetat fondul dreptului discutat de părți dar, pentru ca soluția să nu fie arbitrară, va cerceta aparența acestui drept ceea ce înseamnă că judecătorul va face un examen sumar al cauzei pentru a verifica de partea cui este aparența dreptului. 
</w:t>
      </w:r>
    </w:p>
    <w:p>
      <w:r>
        <w:t>Spre deosebire de acțiunile de drept comun, ordonanța președințială nu presupune dovedirea de către reclamant a temeiniciei pretenției formulate, aparența de drept în favoarea unei persoane fiind o chestiune relativă, care nu poate fi stabilită în abstract ci doar prin raportare la persoana căreia i se opune dreptul în cadrul unui raport juridic. 
</w:t>
      </w:r>
    </w:p>
    <w:p>
      <w:r>
        <w:t>Aparența de drept este în favoarea reclamantului dacă poziția acestuia, în cadrul raportului juridic pe care se grefează ordonanța președințială este preferabilă din punct de vedere legal, în condițiile unei sumare caracterizări și analize a situației de fapt. 
</w:t>
      </w:r>
    </w:p>
    <w:p>
      <w:r>
        <w:t>Un prim aspect invocat de către reclamanţi în susţinerea aparenţei dreptului în favoarea lor, comun tuturor actelor adoptate în cadrul Congresului Extraordinar din data de 21.06.2026, respectiv Hotărârile #### nr. 01/2026 și nr. 02/2026, Actul privind alegerea noii conduceri și Actul de ratificare a modificărilor Statutului, precum şi a actelor subsecvente adoptate în temeiul acestora, constă în faptul că întreaga procedură a Congresului, incluzând depunerea candidaturilor, alegerea organelor de conducere, aprobarea modificărilor statutare și adoptarea măsurilor cu caracter sancționator îndreptate împotriva reclamanţilor, s-a desfășurat în temeiul unor dispoziții cuprinse într-un proiect de modificare a Statutului care, la data adoptării acestor acte, nu intrase în vigoare și, potrivit mecanismului statutar de adoptare, era lipsit de aptitudinea de a produce efecte juridice.
</w:t>
      </w:r>
    </w:p>
    <w:p>
      <w:r>
        <w:t>Reclamanţii au susţinut că modificările statutare ale unui partid politic nu produc efecte juridice înainte de încuviințarea lor de către Tribunalul București și de publicarea hotărârii definitive în Monitorul Oficial.
</w:t>
      </w:r>
    </w:p>
    <w:p>
      <w:r>
        <w:t>Ca o chestiune prealabilă, în vederea analizării sumare a aspectelor invocate de reclamanţi, Tribunalul va realiza o evaluare globală a criticilor de nelegalitate prin raportare la toate actele contestate, ţinând cont de principala critică privind convocarea nelegală a Congresului prin acte nestatutare ale Consiliului Naţional Extraordinar din data de 19.06.2026, ce se va resfrânge asupra întregii proceduri desfăşurate în temeiul acesteia şi asupra tuturor deciziilor adoptate în Congres, precum şi asupra actelor subsecvente adoptate în temeiul acestora.
</w:t>
      </w:r>
    </w:p>
    <w:p>
      <w:r>
        <w:t>În continuare, Tribunalul va analiza contextul în care s-a convocat şi s-a desfășurat organizarea Congresului Extraordinar din data de 21.06.2026 în care s-au emis Hotărârile nr. 01 şi 02 din 21 iunie 2026, a fost aleasă noua conducere a partidului și au fost ratificate modificările aduse Statutului înaintate prin Hotărârea Consiliului Naţional Extraordinar nr. 02/2026 din data de 19.06.2026.
</w:t>
      </w:r>
    </w:p>
    <w:p>
      <w:r>
        <w:t>Tribunalul constată că la data de 19.06.2026 Consiliul Naţional Extraordinar al PNL a adoptat Hotărârea nr. 01/2026 prin care a convocat Congresul Extraordinar al Partidului Naţional Liberal pentru data de 21 iunie 2026, cu un număr de 2.500 de delegați -  membri PNL, prin art. 2 stabilind elementele de organizare și procedura de depunere a candidaturilor, respectiv a moțiunilor.
</w:t>
      </w:r>
    </w:p>
    <w:p>
      <w:r>
        <w:t>Analizând condiţia aparenţei de drept, Tribunalul apreciază că aceasta este în favoarea reclamanţilor, având în vedere că întreaga procedură de convocare a Congresului Extraordinar din data de 21.06.2026, elementele de organizare și procedura de depunere a candidaturilor, respectiv a moțiunilor în vederea alegerii organelor de conducere şi ratificarea modificărilor Statutului s-a realizat sub imperiul unui Statut modificat al partidului, neaprobat şi neînregistrat la Tribunalul Bucureşti, iar nu în baza Statutului aplicabil, în forma în vigoare aprobată şi înregistrată la instanţă, în iulie 2025.
</w:t>
      </w:r>
    </w:p>
    <w:p>
      <w:r>
        <w:t>Analizând prin comparaţie prevederile Statului Partidului Naţional Liberal ratificat cu ocazia Congresului din 12 iulie 2025 şi înregistrat la Tribunalul Bucureşti și cele ale proiectului de modificare aprobat prin Hotărârea Consiliului Naţional Extraordinar nr. 02/2026 Tribunalul constată că, la nivelul aparenţei de drept, între cele două variante ale Statului se regăsesc diferențe ce țin de procedura de depunere a candidaturilor, desfăşurarea alegerilor şi regimul sancţionator al membrilor. 
</w:t>
      </w:r>
    </w:p>
    <w:p>
      <w:r>
        <w:t>Astfel, dispoziţiile art. 66 din Statul ratificat cu ocazia Congresului din 12 iulie 2025 prevăd că toate aspectele organizatorice legate de convocarea şi desfăşurarea #### se stabilesc în CN care hotărăşte convocarea, iar art. 66 din Proiectul de modificare şi completare redactat de ####### Naţională pentru Statut şi Reglementare la data de 18.06.2026, la o analiză sumară, prevede în plus posibilitatea depunerii de moţiuni. 
</w:t>
      </w:r>
    </w:p>
    <w:p>
      <w:r>
        <w:t>De asemenea, art. 63 şi următoarele din statutul ratificat la 12 iulie 2025 prevăd o procedură de depunere a candidaturilor şi de vot, fără un sistem al moţiunilor, a patru prim-vicepreşedinţi, iar prin Proiectul de modificare şi completare din 2026 se prevede un mecanism de depunere a candidaturilor centrat pe depunerea de moţiuni, candidatura la președinție fiind construită ca moțiune a unui candidat împreună cu o echipă compusă dintr-un singur prim-vicepreşedinte şi opt vicepreşedinţi propuşi pe moţiune.
</w:t>
      </w:r>
    </w:p>
    <w:p>
      <w:r>
        <w:t>De asemenea, din analiza sumară a situaţiei de fapt, prin prisma înscrisurilor depuse la dosar, tribunalul reține că Hotărârea nr. 1/19.06.2026 a Consiliului Naţional Extraordinar (care prevedea aspectele organizatorice legate de convocarea şi desfăşurarea Congresului Extraordinar din 21.06.2026, inclusiv posibilitatea depunerii de moţiuni, deci, la nivelul aparenţei, în conformitate cu noile modificări ale statutului), apare ca fiind emisă anterior momentului aprobării proiectului Statutului de către Consiliul Naţional Extraordinar, respectiv ratificării acestuia de către Congresul Extraordinar, aceste aspecte fiind reţinute cu putere de lucru judecat (provizorie) şi în considerentele Sentinţei civile nr. ###/01.07.2026, pronunţate în dosarul nr. #####/3/2026 de Tribunalul Bucureşti, Secţia a-III-a.
</w:t>
      </w:r>
    </w:p>
    <w:p>
      <w:r>
        <w:t>Tribunalul nu poate lua în considerare apărarea pârâtului potrivit căreia convocarea congresului s-a realizat conform art. 66-69 din statutul adoptat de Congresul din 12 iulie 2025 şi doar alegerea organelor de conducere s-a realizat în modalitatea prevăzută în noul statut modificat, şi, prin urmare, în opinia sa, primele 3 hotărări (hotărârea nr. 01/2026, hotărârea nr. 02/2026 şi actul de ratificare a statutului modificat) ar fi fost adoptate de Congres în baza unei convocări legale.
</w:t>
      </w:r>
    </w:p>
    <w:p>
      <w:r>
        <w:t>În primul rând, din analiza sumară a Hotărârii nr. 01/2026 emisă de Consiliul Naţional Extraordinar în 19.06.2026 rezultă că s-a hotărât, în temeiul art. 66, 69 şi 72 din Statutul partidului, convocarea Congresul Extraordinar pentru data de 21.06.2026, cu un număr de 2.500 de delegați (Art. 1), iar pe de altă parte, a stabilit elementele de organizare și deschiderea procedurii de depunere a candidaturilor și moțiunilor, respectiv componenţa comisiei de organizare a #### şi modalitatea de depunere a moţiunilor (Art. 2), termenul de depunere a moţiunilor şi ce va cuprinde moţiunea (Art. 4), modalitatea de organizare a comisiei de numărare a voturilor (Art. 5). 
</w:t>
      </w:r>
    </w:p>
    <w:p>
      <w:r>
        <w:t>Ori, nicăieri în cuprinsul Hotărârii nu se face vreo distincţie în sensul că Convocarea Congresului Extraordinar din data de 21.06.2026 s-ar fi realizat potrivit dispoziţiilor statutare în forma în vigoare adoptată în iulie 2025 (Art. 1 din Hotărâre), iar doar aspectele menţionate la Art. 2-5 din Hotărâre ar fi fost adoptate potrivit noului statut modificat.
</w:t>
      </w:r>
    </w:p>
    <w:p>
      <w:r>
        <w:t>Astfel, din analiza sumară a celor statuate prin Hotărârea nr. 01/19.06.2026 a Consiliului Naţional Extraordinară, Tribunalul reţine că întreaga procedură de convocare şi organizarea a Congresului Extraordinar din data de 21.06.2026 s-a realizat în baza unui proiect de modificare a Statutului, pus în aplicare prin Hotărârea nr. 01/2026 a CNE din 19.06.2026, înainte de a fi aprobat de Consiliul Naţional Extraordinar prin Hotărârea nr. 02/2026, şi de a fi ratificat de Congresul Extraordinar din 21.06.2026.
</w:t>
      </w:r>
    </w:p>
    <w:p>
      <w:r>
        <w:t>De altfel, pârâtul nu a contestat aceste aspecte invocând faptul că un statut modificat poate produce efecte juridice din momentul adoptării, înainte de momentul încuviinţării lor de către Tribunalul Bucureşti şi înregistrării lor în Registru Special al Partidelor, invocând în acest sens faptul că la congresul anterior al Partidului Naţional Liberal, o parte din reclamanţi au candidat şi au obţinut funcţii în partid în baza unui statut modificat la respectivul congres. 
</w:t>
      </w:r>
    </w:p>
    <w:p>
      <w:r>
        <w:t>În ceea ce priveşte aspectele invocate de reclamanţi privind momentul de la care produc efecte juridice modificările statutare ale unui partid politic, în raport de dispoziţiile art. 25 din Legea nr. 14/2003, chestiunea aplicabilității și opozabilității Statutului modificat poate fi dedusă judecății în cadrul procedurii reglementate de dispoziţiile art. 25 din Legea nr. 14/2003, astfel încât analiza ei pe calea ordonanței președințiale ar echivala cu o prejudecare a fondului, motiv pentru care aceste chestiuni nu vor fi analizate în această procedură.
</w:t>
      </w:r>
    </w:p>
    <w:p>
      <w:r>
        <w:t>Pe de altă parte, susţinerile pârâtului în sensul că lipsa, la acest moment, a încuviinţării modificărilor statutului de către instanţă afectează cel mult opozabilitatea externă a modificărilor, iar nu valabilitatea internă a hotărârilor Congresului cu privire la modificările adoptate, nu pot fi reţinute, întrucât intervenţia instanţei de judecată, conform procedurii reglementate la art. 25 din Legea nr. 14/2003, nu este una formală, ci de substanţă, din moment ce trebuie să „examineze” cererea (art. 25 alin. 2 raportat la art. 20 alin. 1 din Legea nr. 14/2003) şi are posibilitatea să „încuviinţeze” modificările statutului sau să „respingă cererea de încuviinţare a modificării statutului” (art. 26 alin. 1 din Legea nr. 14/2003). Mai mult, potrivit art. 26 alin. 5 din Legea nr. 14/2003, „hotărârea definitivă de admitere a modificării statutului se publică în Monitorul Oficial al României, Partea a IV-a”. Coroborând aceste dispoziţii speciale rezultă că modificările aduse statutului unui partid politic nu sunt aplicabile şi opozabile decât dacă au fost încuviinţate de către Tribunalul Bucureşti, au fost înregistrate în Registrul partidelor politice, iar hotărârea judecătorească a fost publicată în Monitorul Oficial.
</w:t>
      </w:r>
    </w:p>
    <w:p>
      <w:r>
        <w:t>Ori, Tribunalul reține că  aspectele organizatorice legate de convocarea şi desfăşurarea Congresului Extraordinar din 21.06.2026, inclusiv posibilitatea depunerii de moţiuni şi, implicit, alegerea organelor de conducere, s-au realizat  în conformitate cu noile modificări ale statutului, motiv pentru care apreciază că aparenţa de drept este în favoarea reclamanţilor, deoarece poziţia acestora în cadrul raportului juridic pe care se grefează ordonanţa preşedinţială, este preferabilă din punct de vedere legal, în condiţiile unei sumare caracterizări şi analize a situaţiei de fapt.
</w:t>
      </w:r>
    </w:p>
    <w:p>
      <w:r>
        <w:t>De asemenea, în ceea ce priveşte actele subsecvente adoptate în urma desfăşurării Congresului din data de 21.06.2026, cu privire la care reclamanţii au solicitat, prin cererea precizatoare, suspendarea executării şi a efectelor, invocând faptul că au fost adoptate de noua conducere desemnată în baza Statutului modificat şi neaprobat de instanţă, din analiza sumară a înscrisurilor depuse la dosar, Tribunalul constată că cele 13 Decizii ale Biroului Permanent Naţional din 21.06.2026 şi 23.06.2026 au fost adoptate în baza noul Statut al partidului, fiind semnate de Preşedintele PNL – #### ####### şi de către Secretarul ####### PNL – ###### ##########, care, potrivit extrasului din procesul-verbal din data de 21.06.2026 (pct. 11), fac parte din noua structură de conducere a partidului PNL, astfel cum a fost desemnată în urma Congresului Extraordinar din data de 21.06.2026.
</w:t>
      </w:r>
    </w:p>
    <w:p>
      <w:r>
        <w:t>Referitor la criticile invocate de reclamanţi privind lipsa motivării situaţiei excepţionale .şi a urgenţei pentru a convoca ####, comunicarea tardivă a listelor de delegați, verificarea cvorumului, lipsa proceselor-verbale ale comisiei de numărare a voturilor sau modul de concepere a buletinului de vot, identitatea exactă a delegaților prezenți la fiecare vot, momentul exact al comunicării listelor de către fiecare organizație, concordanța dintre prezența atestată și voturile exprimate, Tribunalul reţine că analiza acestora presupune administrarea unui probatoriu complex și o analiză aprofundată, incompatibilă cu cadrul sumar al ordonanței președințiale, fiind obiectul acțiunii de drept comun în anulare, şi vor fi analizate de instanţă prin prisma motivelor de nulitate invocate.
</w:t>
      </w:r>
    </w:p>
    <w:p>
      <w:r>
        <w:t>Tribunalul subliniază că standardul probatoriu impus de dispoziţiile art. 997 şi urm. C.proc.civ. nu este echivalent cu cel pretins într-o procedură de drept comun. Astfel, în procedura abreviată a ordonanţei preşedinţiale este necesară, dar şi suficentă proba aparenţei dreptului în favoarea drepturilor reclamate, având în vedere şi probatoriul restrâns, compatibil cu procedura specială.
</w:t>
      </w:r>
    </w:p>
    <w:p>
      <w:r>
        <w:t>În ceea ce priveşte condiţia urgenţei, instanţa constată că aceasta se apreciază în raport de circumstanțele obiective ale cauzei, criteriile subiective fiind, de regulă, irelevante. Articolul art 997 alin 1 Cpc enumeră categoriile generale de situații caracterizate prin urgență, și anume atunci când măsura solicitată este necesară pentru păstrarea unui drept care s-ar păgubi prin întârziere, pentru prevenirea unei pagube iminente și care nu s-ar putea repara, precum și pentru înlăturarea piedicilor ce s-ar ivi cu prilejul unei executări. 
</w:t>
      </w:r>
    </w:p>
    <w:p>
      <w:r>
        <w:t>În argumentarea îndeplinirii acestei condiţii, reclamanţii au susţinut că în executarea Hotărârii nr. 02/2026, prin care s-au mandatat organele statutare abilitate să declanşeze procedura excluderii împotriva membrilor nominalizaţi în cuprinsul hotărârii, această procedură a fost efectivă pornită şi se instrumentează în prezent, astfel că, prin Deciziile Biroului ####### Naţional din 23.06.2026 o parte din reclamanţi au fost deja înlăturaţi din funcţiile de conducere pe care le deţineau la nivelul unor filiale teritoriale ale partidului, iar conducerea aleasă sub imperiul proiectului de modificare a Statutului partidului, neintrat în vigoare, îşi exercită, în prezent, atribuţiile în baza unui Statut modificat nesupus înregistrării la instanţă.
</w:t>
      </w:r>
    </w:p>
    <w:p>
      <w:r>
        <w:t>Referitor la condiţia urgenţei, tribunalul are în vedere că reclamanţii au invocat vătămarea actuală și concretă a drepturilor acestora, prin existenţa unor consecinţe juridice directe şi iminente, în urma punerii în executare a actelor contestate, într-o succesiune determinată chiar de Hotărârea nr. 1/ 19.06.2026, despre care s-a concluzionat că a fost emisă, cel puţin în aparenţă, în condiţii de neîndeplinire a condiţiilor statutare. 
</w:t>
      </w:r>
    </w:p>
    <w:p>
      <w:r>
        <w:t>La aprecierea acestei condiţii, tribunalul are în vedere succesiunea evenimentelor învederate prin cererea de chemare în judecată, respectiv comprimarea acestora într-un interval de numai 48 de ore în care au fost aleşi delegaţii, s-a modificat Statutul partidului şi s-a ales o nouă conducere, precum şi din analiza sumară a conţinutului Hotărârii Congresului Extraordinar al PNL nr. 02/ 21.06.2026, din care a rezultat că la art. 1 li s-a solicitat demisia din calitatea de membri ai Partidului Naţional Liberal a reclamanţilor ###### ####, ##### ######, ###### ######, ###### ##### şi ##### #######, iar conform art. 2 din aceeaşi hotărâre, s-a decis ca în situaţia în care persoanele menţionate nu îşi vor prezenta demisia, Consiliul a mandatat Biroul Permanent Naţional şi Consiliul Naţional să dispună măsurile statutare necesare, respectiv declanşarea procedurilor de excludere, în conformitate cu prevederile Statutului Partidului.
</w:t>
      </w:r>
    </w:p>
    <w:p>
      <w:r>
        <w:t>Astfel, în speță, tribunalul reţine că urgența derivă din împrejurarea că, reclamanţii şi-au probat susţinerile în sensul demarării împotriva acestora a unor consecinţe juridice directe şi iminente, ca urmare a punerii în executare a actelor contestate, solicitarea de demisie, mandatul de excludere şi înlăturarea din funcţiile de conducere pe care le deţineau la nivelul structurilor teritoriale ale partidului, în urma adoptării Deciziilor BPN din 23.06.2026.
</w:t>
      </w:r>
    </w:p>
    <w:p>
      <w:r>
        <w:t>Tribunalul consideră că finalizarea procedurii de excludere a reclamanţilor, aflată în curs, ar produce un efect ireversibil în plan faptic având în vedere că pierderea calităţii de membru al partidului şi, odată cu ea, a funcţiilor de conducere şi a apartenenţei la grupurile parlamentare ar afecta însuşi statutul juridic, politic şi moral al reclamanţilor prin pierderea exerciţiului drepturilor statutare şi posibilitatea de a participa la viaţa internă a partidului.
</w:t>
      </w:r>
    </w:p>
    <w:p>
      <w:r>
        <w:t>Totodată, din analiza sumară a înscrisurilor depuse la dosar, în susţinerea cererii precizatoare, Tribunalul constată că, prin Deciziile Biroului Permanent Naţional din data de 21.06.2026, respectiv 23.06.2026, noua conducere aleasă în urma #### din 21.06.2026 a emis mai multe decizii prin care o parte din reclamanţi au fost înlăturaţi din funcţiile de conducere pe care le deţineau în fruntea unor filiale teritoriale ale partidului.
</w:t>
      </w:r>
    </w:p>
    <w:p>
      <w:r>
        <w:t>Aşadar, având în vedere că reclamanţii urmăresc împiedicarea consolidării unor efecte produse aparent cu încălcarea Statutului, pentru împiedicarea unei pagube iminente şi greu de reparat, suspendarea provizorie a efectelor actelor contestate şi ale actelor subsecvente este măsura adecvată pentru evitarea producerii unei vătămâri până la dezlegarea pe fond a legalităţii actelor care i-au dat naştere.
</w:t>
      </w:r>
    </w:p>
    <w:p>
      <w:r>
        <w:t>De asemenea, având în vedere că sub imperiul noului Statut al partidului au fost alese organele de conducere ale Partidului Naţional Liberal care îşi exercită, în prezent, atribuţiile în baza unui Statut modificat, nesupus încă înregistrării la instanţă, măsura suspendării provizorii se impune a fi dispusă cu celeritate.
</w:t>
      </w:r>
    </w:p>
    <w:p>
      <w:r>
        <w:t>În ceea ce priveşte condiţiile privind neprejudecarea fondului şi caracterul vremelnic al măsurilor Tribunalul reţine că şi acestea sunt îndeplinite. 
</w:t>
      </w:r>
    </w:p>
    <w:p>
      <w:r>
        <w:t>De principiu, fiind o procedură de judecată urgentă şi specială, pe calea ordonanţei nu se judecă fondul litigiului dintre părţi şi nu se urmăreşte rezolvarea acestuia. Mai mult, nu se poate reţine nici măcar că îl anticipează din moment ce în această procedură doar se stabileşte aparenţa de drept, ceea ce însemnă că în procesul de fond, în temeiul unui probatoriu mult mai complex şi a unor dezbateri ample, se poate ajunge la o soluţie diferită de cea pronunţată în ordonanţa preşedinţială. 
</w:t>
      </w:r>
    </w:p>
    <w:p>
      <w:r>
        <w:t>În speţă, Tribunalul constată îndeplinită condiţia neprejudecării fondului, întrucât în prezenta procedură nu se statuează în concret asupra criticilor de nelegalitate și netemeinicie ale deciziilor conteste invocate de reclamanţi, ci instanţa a realizat doar o analiză sumară, prin raportare la înscrisurile depuse ca probe, pentru a fundamenta soluția pronunțată în cauză din perspectiva verificării aparenței dreptului reclamantului, instanța învestită cu soluționarea ordonanței președințiale nefiind chemată să stabilească validitatea hotărârilor, ci doar să aprecieze asupra aparenței dreptului și asupra necesității conservării situației până la judecata pe fond, pe baza unei analize sumare, fără cercetarea aprofundată a raportului juridic litigios, care rămâne de competența exclusivă a instanței de fond învestite cu acţiunea în anulare.
</w:t>
      </w:r>
    </w:p>
    <w:p>
      <w:r>
        <w:t>De asemenea, pe calea prezentei ordonanţe preşedinţiale instanţa nu desființează hotărârile contestate și nici actele subsecvente adoptate în executarea acestora, ci doar le suspendă temporar efectele, menținând, până la soluționarea fondului, cadrul statutar anterior Congresului Extraordinar din 21.06.2026, în baza Statutului în forma în vigoare anterioară adoptată şi înregistrat la Tribunalul Bucureşti.
</w:t>
      </w:r>
    </w:p>
    <w:p>
      <w:r>
        <w:t>Contrar susţinerilor pârâtului măsura suspendării executării şi a efectelor actelor contestate nu împiedică partidul să își exercite atribuțiile prin organele competente și cu respectarea procedurilor statutare, ci înlătură temporar producerea efectelor a unor acte a căror legalitate este contestată.
</w:t>
      </w:r>
    </w:p>
    <w:p>
      <w:r>
        <w:t>De asemenea, măsura solicitată nu intră sub incidența interdicției prevăzute de dispozițiile art. 997 alin. (5) CPC, potrivit cărora nu pot fi dispuse pe calea ordonanței președințiale măsuri a căror executare nu ar mai face posibilă restabilirea situației de fapt.
</w:t>
      </w:r>
    </w:p>
    <w:p>
      <w:r>
        <w:t>Această interdicție vizează măsurile ireversibile, adică acele măsuri care, prin executarea lor, ar produce o schimbare definitivă, ce nu ar mai putea fi înlăturată în ipoteza respingerii acțiunii de fond.
</w:t>
      </w:r>
    </w:p>
    <w:p>
      <w:r>
        <w:t>Or, prin natura sa, suspendarea provizorie a efectelor actelor contestate nu creează o situație ireversibilă și nici nu anticipează soluția asupra fondului, ci, dimpotrivă, împiedică producerea unor consecințe susceptibile să golească de efecte hotărârea ce va fi pronunțată în acțiunea în anulare, răspunzând astfel finalității pentru care legiuitorul a instituit procedura ordonanței președințiale.
</w:t>
      </w:r>
    </w:p>
    <w:p>
      <w:r>
        <w:t>În cauză este îndeplinită şi condiţia vremelniciei măsurii adoptate, suspendarea executării şi a efectelor actelor contestate producându-şi efecte exclusiv până la soluționarea definitivă a acțiunii de drept comun având ca obiect anularea Hotărârilor Congresului Extraordinar  nr. 01/2026 și nr. 02/2026, a actului de alegere a organelor de conducere ale partidului şi a actului de ratificare a modificărilor Statutului partidului şi a actelor subsecvente adoptate în temeiul acestora fără a avea aptitudinea de a tranșa raportul juridic dedus judecății.
</w:t>
      </w:r>
    </w:p>
    <w:p>
      <w:r>
        <w:t>Caracterul vremelnic nu este înlăturat de împrejurarea că măsura vizează o situație de fapt deja constituită, respectiv noua conducere și noul Statut, întrucât suspendarea provizorie nu desființează această stare, ci doar îi suspendă efectele pentru o perioadă determinată, până la soluționarea fondului, urmând ca, în funcție de soluția pronunțată, efectele să înceteze definitiv prin anulare sau să își producă din nou efectele juridice.
</w:t>
      </w:r>
    </w:p>
    <w:p>
      <w:r>
        <w:t>Astfel spus, având în vedere că pe calea prezentului demers judiciar nu se tranșează raportul juridic litigios, ci doar se conservă temporar situaţia existentă până la momentul soluţionării litigiului de fond, măsura are un caracter esențialmente provizoriu.
</w:t>
      </w:r>
    </w:p>
    <w:p>
      <w:r>
        <w:t> Pentru considerentele anterior expuse, tribunalul, în temeiul dispozițiilor art. 997 C.pr. civ. constată că se impune suspendarea provizorie a executării şi a efectelor următoarelor hotărâri, până la soluţionarea definitivă a dosarului nr. #####/3/2026, aflat pe rolul Tribunalului Bucureşti – Secţia a V-a Civilă: Hotărârea Congresului Extraordinar al Partidului Naţional Liberal nr. 01/2026 din data de 21.06.2026; Hotărârii Congresului Extraordinar al Partidului Naţional Liberal nr. 02/2026 din data de 21.06.2026; Hotărârea Congresului Extraordinar al PNL din data de 21.06.2026 prin care s-a aprobat alegerea organelor de conducere ale Partidului Naţional Liberal, adoptată ca  urmare a aprobării moţiunii „Modernizare cu rădăcini” , potrivit procesului-verbal al desfășurării lucrărilor Congresului Extraordinar al PNL din data de 21.06.2026; Hotărârea Congresului Extraordinar al PNL din data de 21.06.2026 prin care s-a aprobat ratificarea modificării Statutului Partidului Naţional Liberal aprobat prin Hotărârea Consiliului Național Extraordinar nr. 02/2026 din data de 19.06.2026, precum și a actelor subsecvente adoptate în temeiul acestora, astfel cum au fost individualizate şi enumerate în cuprinsul dispozitivului prezentei hotărâri.
</w:t>
      </w:r>
    </w:p>
    <w:p>
      <w:r>
        <w:t>
</w:t>
      </w:r>
    </w:p>
    <w:p>
      <w:r>
        <w:t>PENTRU ACESTE MOTIVE
</w:t>
      </w:r>
    </w:p>
    <w:p>
      <w:r>
        <w:t>ÎN NUMELE LEGII
</w:t>
      </w:r>
    </w:p>
    <w:p>
      <w:r>
        <w:t>HOTĂRĂŞTE:
</w:t>
      </w:r>
    </w:p>
    <w:p>
      <w:r>
        <w:t> 
</w:t>
      </w:r>
    </w:p>
    <w:p>
      <w:r>
        <w:t>Admite excepţia lipsei calităţii procesuale pasive a pârâţilor ####### ####-###### - preşedinte al Partidului Naţional Liberal şi ######## ###-###### - secretar general al Partidului Naţional Liberal, invocată de pârâtul Partidul Naţional Liberal, prin întâmpinare.
</w:t>
      </w:r>
    </w:p>
    <w:p>
      <w:r>
        <w:t>Respinge cererea formulată de reclamanţii ###### ######-########, ##### ######, #### ######, ###### ####-#####, ######## #####-#####, ####### #####-########, ######## ###, ##### #####, ###### #######, ####### ########, ###### ######-#####, #### #########-#####, ####### ######, ##### ######, ##### #####-######, ##### ######- ##### – ######, ###### ###### #### şi ###### ######, toţi cu domiciliul procesual ales la C.I. Cliza ##### #######, în Bucureşti, Bd.Mircea #### nr.39 H, etaj 1, ####, sector 3, în contradictoriu cu pârâţii ####### ####-###### - preşedinte al Partidului Naţional Liberal, sector 1, București, ##### ########, nr. 1 şi ######## ###-###### - secretar general al Partidului Naţional Liberal, sector 1, Bucureşti, ##### ########, nr. 1, ca fiind formulată împotriva unor persoane fără calitate procesuală pasivă.
</w:t>
      </w:r>
    </w:p>
    <w:p>
      <w:r>
        <w:t>Respinge excepţia prematurităţii şi excepţia inadmisibilităţii cererii, invocate de pârât prin întâmpinare, ca neîntemeiate.
</w:t>
      </w:r>
    </w:p>
    <w:p>
      <w:r>
        <w:t>Admite cererea de chemare în judecată formulată de ###### ######-########, ##### ######, #### ######, ###### ####-#####, ######## #####-#####, ####### #####-########, ######## ###, ##### #####, ###### #######, ####### ########, ###### ######-#####, #### #########-#####, ####### ######, ##### ######, ##### #####-######, ##### ######- ##### – ######, ###### ###### #### şi ###### ######, toţi cu domiciliul procesual ales la C.I. Cliza ##### #######, în Bucureşti, Bd.Mircea #### nr.39 H, etaj 1, ####, sector 3, în contradictoriu cu pârâtul Partidul Național Liberal, prin Președinte ####### ####-######, cu sediul  ales în Bucureşti, sector 5, str. Dr. N. ##########, nr. 2, Opera Center II, etaj 2, astfel cum a fost precizată.
</w:t>
      </w:r>
    </w:p>
    <w:p>
      <w:r>
        <w:t>Suspendă provizoriu executarea şi efectele următoarelor hotărâri, până la soluţionarea definitivă a dosarului nr. #####/3/2026, aflat pe rolul Tribunalului Bucureşti – Secţia a V-a Civilă:
</w:t>
      </w:r>
    </w:p>
    <w:p>
      <w:r>
        <w:t>1.Hotărârea Congresului Extraordinar al Partidului Naţional Liberal nr. 01/2026 din data de 21.06.2026;
</w:t>
      </w:r>
    </w:p>
    <w:p>
      <w:r>
        <w:t>2.  Hotărârii Congresului Extraordinar al Partidului Naţional Liberal nr. 02/2026 din data de 21.06.2026;
</w:t>
      </w:r>
    </w:p>
    <w:p>
      <w:r>
        <w:t>3.Hotărârea Congresului Extraordinar al PNL din data de 21.06.2026 prin care s-a aprobat alegerea organelor de conducere ale Partidului Naţional Liberal, adoptată ca  urmare a aprobării moţiunii „Modernizare cu rădăcini” , potrivit procesului-verbal al desfășurării lucrărilor Congresului Extraordinar al PNL din data de 21.06.2026;
</w:t>
      </w:r>
    </w:p>
    <w:p>
      <w:r>
        <w:t>4.Hotărârea Congresului Extraordinar al PNL din data de 21.06.2026 prin care s-a aprobat ratificarea modificării Statutului Partidului Naţional Liberal aprobat prin Hotărârea Consiliului Național Extraordinar nr. 02/2026 din data de 19.06.2026, precum și a actelor subsecvente adoptate în temeiul acestora, respectiv:
</w:t>
      </w:r>
    </w:p>
    <w:p>
      <w:r>
        <w:t>5.Decizia nr. ##/21.06.2026 a Biroului Permanent Național;
</w:t>
      </w:r>
    </w:p>
    <w:p>
      <w:r>
        <w:t>6.Decizia nr. ##/21.06.2026 a Biroului Permanent Național;
</w:t>
      </w:r>
    </w:p>
    <w:p>
      <w:r>
        <w:t>7.Decizia nr. ##/21.06.2026 a Biroului Permanent Național;
</w:t>
      </w:r>
    </w:p>
    <w:p>
      <w:r>
        <w:t>8.Decizia nr. ##/23.06.2026 a Biroului Permanent Național;
</w:t>
      </w:r>
    </w:p>
    <w:p>
      <w:r>
        <w:t>9.Decizia nr. ##/23.06.2026 a Biroului Permanent Național;
</w:t>
      </w:r>
    </w:p>
    <w:p>
      <w:r>
        <w:t>10.Decizia nr. ##/23.06.2026 a Biroului Permanent Național;
</w:t>
      </w:r>
    </w:p>
    <w:p>
      <w:r>
        <w:t>11.Decizia nr. ##/23.06.2026 a Biroului Permanent Național;
</w:t>
      </w:r>
    </w:p>
    <w:p>
      <w:r>
        <w:t>12.Decizia nr. ##/23.06.2026 a Biroului Permanent Național;
</w:t>
      </w:r>
    </w:p>
    <w:p>
      <w:r>
        <w:t>13.Decizia nr. ##/23.06.2026 a Biroului Permanent Național;
</w:t>
      </w:r>
    </w:p>
    <w:p>
      <w:r>
        <w:t>14.Decizia nr. ##/23.06.2026 a Biroului Permanent Național;
</w:t>
      </w:r>
    </w:p>
    <w:p>
      <w:r>
        <w:t>15.Decizia nr. ##/23.06.2026 a Biroului Permanent Național;
</w:t>
      </w:r>
    </w:p>
    <w:p>
      <w:r>
        <w:t>16.Decizia nr. ##/23.06.2026 a Biroului Permanent Național;
</w:t>
      </w:r>
    </w:p>
    <w:p>
      <w:r>
        <w:t>17.Decizia nr. ##/23.06.2026 a Biroului Permanent Național;
</w:t>
      </w:r>
    </w:p>
    <w:p>
      <w:r>
        <w:t>Executorie de drept.
</w:t>
      </w:r>
    </w:p>
    <w:p>
      <w:r>
        <w:t>Ia act că pârâtul își rezervă dreptul de a solicita cheltuieli de judecată pe cale separată.
</w:t>
      </w:r>
    </w:p>
    <w:p>
      <w:r>
        <w:t>Cu drept de apel în termen de 5 zile de la pronunţare. Cererea de apel se depune la Tribunalul București – Secţia a III-a Civilă. 
</w:t>
      </w:r>
    </w:p>
    <w:p>
      <w:r>
        <w:t>Pronunţată, prin punerea soluţiei la dispoziţia părţilor prin mijlocirea grefei instanţei, astăzi, 08.07.2026.
</w:t>
      </w:r>
    </w:p>
    <w:p>
      <w:r>
        <w:t>
</w:t>
      </w:r>
    </w:p>
    <w:p>
      <w:r>
        <w:t>
</w:t>
      </w:r>
    </w:p>
    <w:p>
      <w:r>
        <w:t>          PRESEDINTE                                                                    GREFIER
</w:t>
      </w:r>
    </w:p>
    <w:p>
      <w:r>
        <w:t>         ####### #######                                                             ######### #####
</w:t>
      </w:r>
    </w:p>
    <w:p>
      <w:r>
        <w:t>             					
</w:t>
      </w:r>
    </w:p>
    <w:p>
      <w:r>
        <w:t>              
</w:t>
      </w:r>
    </w:p>
    <w:p>
      <w:r>
        <w:t> 
</w:t>
      </w:r>
    </w:p>
    <w:p>
      <w:r>
        <w:t>
</w:t>
      </w:r>
    </w:p>
    <w:p>
      <w:r>
        <w:t>
</w:t>
      </w:r>
    </w:p>
    <w:p>
      <w:r>
        <w:t>  Red.####/Tehnored.####/10.07.2026
</w:t>
      </w:r>
    </w:p>
    <w:p>
      <w:r>
        <w:t>
</w:t>
      </w:r>
    </w:p>
    <w:p>
      <w:r>
        <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747DF" w14:textId="77777777" w:rsidR="00EA2D89" w:rsidRDefault="00EA2D89" w:rsidP="0019659C">
      <w:pPr>
        <w:spacing w:line="240" w:lineRule="auto"/>
      </w:pPr>
      <w:r>
        <w:separator/>
      </w:r>
    </w:p>
  </w:endnote>
  <w:endnote w:type="continuationSeparator" w:id="0">
    <w:p w14:paraId="75A2CBB7" w14:textId="77777777" w:rsidR="00EA2D89" w:rsidRDefault="00EA2D89" w:rsidP="001965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626470"/>
      <w:docPartObj>
        <w:docPartGallery w:val="Page Numbers (Bottom of Page)"/>
        <w:docPartUnique/>
      </w:docPartObj>
    </w:sdtPr>
    <w:sdtEndPr/>
    <w:sdtContent>
      <w:p w14:paraId="36AD1362" w14:textId="693A94EF" w:rsidR="0019659C" w:rsidRDefault="0019659C">
        <w:pPr>
          <w:pStyle w:val="Subsol"/>
          <w:jc w:val="center"/>
        </w:pPr>
        <w:r>
          <w:fldChar w:fldCharType="begin"/>
        </w:r>
        <w:r>
          <w:instrText>PAGE   \* MERGEFORMAT</w:instrText>
        </w:r>
        <w:r>
          <w:fldChar w:fldCharType="separate"/>
        </w:r>
        <w:r>
          <w:rPr>
            <w:lang w:val="ro-RO"/>
          </w:rPr>
          <w:t>2</w:t>
        </w:r>
        <w:r>
          <w:fldChar w:fldCharType="end"/>
        </w:r>
      </w:p>
    </w:sdtContent>
  </w:sdt>
  <w:p w14:paraId="6820F2C2" w14:textId="77777777" w:rsidR="0019659C" w:rsidRDefault="0019659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9F791" w14:textId="77777777" w:rsidR="00EA2D89" w:rsidRDefault="00EA2D89" w:rsidP="0019659C">
      <w:pPr>
        <w:spacing w:line="240" w:lineRule="auto"/>
      </w:pPr>
      <w:r>
        <w:separator/>
      </w:r>
    </w:p>
  </w:footnote>
  <w:footnote w:type="continuationSeparator" w:id="0">
    <w:p w14:paraId="3A55A07C" w14:textId="77777777" w:rsidR="00EA2D89" w:rsidRDefault="00EA2D89" w:rsidP="001965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Titlu"/>
      <w:id w:val="578942169"/>
      <w:placeholder>
        <w:docPart w:val="DefaultPlaceholder_-1854013440"/>
      </w:placeholder>
    </w:sdtPr>
    <w:sdtEndPr/>
    <w:sdtContent>
      <w:p w:rsidR="0019659C" w:rsidP="0019659C" w:rsidRDefault="0019659C" w14:paraId="0FAAF093" w14:textId="6EE5F501">
        <w:pPr>
          <w:pStyle w:val="Antet"/>
          <w:jc w:val="center"/>
        </w:pPr>
        <w:proofErr w:type="spellStart"/>
        <w:r>
          <w:t>Hotarâre nr. 70/DEC/P din 08.07.2026, cod RJ 65deee67e (https://rejust.ro/juris/65deee67e)</w:t>
        </w:r>
        <w:proofErr w:type="spellEnd"/>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C8"/>
    <w:rsid w:val="00126871"/>
    <w:rsid w:val="0019659C"/>
    <w:rsid w:val="002A4EA3"/>
    <w:rsid w:val="00647388"/>
    <w:rsid w:val="007109C8"/>
    <w:rsid w:val="00855E47"/>
    <w:rsid w:val="009A6EA0"/>
    <w:rsid w:val="00A82FA7"/>
    <w:rsid w:val="00C60F59"/>
    <w:rsid w:val="00C76423"/>
    <w:rsid w:val="00EA2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F8191"/>
  <w15:chartTrackingRefBased/>
  <w15:docId w15:val="{2381943A-3693-4AA1-9485-42523504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59C"/>
    <w:pPr>
      <w:spacing w:after="0"/>
      <w:ind w:firstLine="720"/>
      <w:jc w:val="both"/>
    </w:pPr>
    <w:rPr>
      <w:rFonts w:ascii="Times New Roman" w:hAnsi="Times New Roman"/>
      <w:color w:val="000000" w:themeColor="text1"/>
      <w:sz w:val="24"/>
    </w:rPr>
  </w:style>
  <w:style w:type="paragraph" w:styleId="Titlu1">
    <w:name w:val="heading 1"/>
    <w:basedOn w:val="Normal"/>
    <w:next w:val="Normal"/>
    <w:link w:val="Titlu1Caracter"/>
    <w:uiPriority w:val="9"/>
    <w:qFormat/>
    <w:rsid w:val="00647388"/>
    <w:pPr>
      <w:keepNext/>
      <w:keepLines/>
      <w:spacing w:line="240" w:lineRule="auto"/>
      <w:outlineLvl w:val="0"/>
    </w:pPr>
    <w:rPr>
      <w:rFonts w:eastAsiaTheme="majorEastAsia" w:cstheme="majorBidi"/>
      <w:b/>
      <w:sz w:val="32"/>
      <w:szCs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47388"/>
    <w:rPr>
      <w:rFonts w:eastAsiaTheme="majorEastAsia" w:cstheme="majorBidi"/>
      <w:b/>
      <w:sz w:val="32"/>
      <w:szCs w:val="32"/>
      <w:lang w:val="ro-RO"/>
    </w:rPr>
  </w:style>
  <w:style w:type="paragraph" w:styleId="Antet">
    <w:name w:val="header"/>
    <w:basedOn w:val="Normal"/>
    <w:link w:val="AntetCaracter"/>
    <w:uiPriority w:val="99"/>
    <w:unhideWhenUsed/>
    <w:rsid w:val="0019659C"/>
    <w:pPr>
      <w:tabs>
        <w:tab w:val="center" w:pos="4680"/>
        <w:tab w:val="right" w:pos="9360"/>
      </w:tabs>
      <w:spacing w:line="240" w:lineRule="auto"/>
    </w:pPr>
  </w:style>
  <w:style w:type="character" w:customStyle="1" w:styleId="AntetCaracter">
    <w:name w:val="Antet Caracter"/>
    <w:basedOn w:val="Fontdeparagrafimplicit"/>
    <w:link w:val="Antet"/>
    <w:uiPriority w:val="99"/>
    <w:rsid w:val="0019659C"/>
    <w:rPr>
      <w:rFonts w:ascii="Times New Roman" w:hAnsi="Times New Roman"/>
      <w:color w:val="000000" w:themeColor="text1"/>
      <w:sz w:val="24"/>
    </w:rPr>
  </w:style>
  <w:style w:type="paragraph" w:styleId="Subsol">
    <w:name w:val="footer"/>
    <w:basedOn w:val="Normal"/>
    <w:link w:val="SubsolCaracter"/>
    <w:uiPriority w:val="99"/>
    <w:unhideWhenUsed/>
    <w:rsid w:val="0019659C"/>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19659C"/>
    <w:rPr>
      <w:rFonts w:ascii="Times New Roman" w:hAnsi="Times New Roman"/>
      <w:color w:val="000000" w:themeColor="text1"/>
      <w:sz w:val="24"/>
    </w:rPr>
  </w:style>
  <w:style w:type="character" w:styleId="Textsubstituent">
    <w:name w:val="Placeholder Text"/>
    <w:basedOn w:val="Fontdeparagrafimplicit"/>
    <w:uiPriority w:val="99"/>
    <w:semiHidden/>
    <w:rsid w:val="001965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2553083-97BE-4C7B-B94B-2527C3EF09EA}"/>
      </w:docPartPr>
      <w:docPartBody>
        <w:p w:rsidR="00133C43" w:rsidRDefault="00903C6E">
          <w:r w:rsidRPr="006D10FE">
            <w:rPr>
              <w:rStyle w:val="Textsubstituent"/>
            </w:rPr>
            <w:t>Faceți clic sau atingeți aici pentru a introduce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6E"/>
    <w:rsid w:val="00133C43"/>
    <w:rsid w:val="006E7A61"/>
    <w:rsid w:val="00903C6E"/>
    <w:rsid w:val="00E47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903C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ReJust</dc:creator>
  <cp:keywords/>
  <dc:description/>
  <cp:lastModifiedBy>Cosmin STEREA-GROSSU</cp:lastModifiedBy>
  <cp:revision>5</cp:revision>
  <dcterms:created xsi:type="dcterms:W3CDTF">2021-11-02T18:33:00Z</dcterms:created>
  <dcterms:modified xsi:type="dcterms:W3CDTF">2021-11-03T10:29:00Z</dcterms:modified>
</cp:coreProperties>
</file>